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6E" w:rsidRDefault="00BE666E" w:rsidP="00BE666E">
      <w:pPr>
        <w:pStyle w:val="a3"/>
        <w:jc w:val="center"/>
        <w:rPr>
          <w:rFonts w:ascii="Traditional Arabic" w:hAnsi="Traditional Arabic" w:cs="Traditional Arabic"/>
          <w:sz w:val="36"/>
          <w:szCs w:val="36"/>
        </w:rPr>
      </w:pPr>
      <w:r>
        <w:rPr>
          <w:rFonts w:ascii="Traditional Arabic" w:hAnsi="Traditional Arabic" w:cs="Traditional Arabic"/>
          <w:sz w:val="36"/>
          <w:szCs w:val="36"/>
          <w:rtl/>
        </w:rPr>
        <w:t>بسم الله الرحمن الرحيم</w:t>
      </w:r>
    </w:p>
    <w:p w:rsidR="00BE666E" w:rsidRDefault="00BE666E" w:rsidP="00BE666E">
      <w:pPr>
        <w:pStyle w:val="a3"/>
        <w:jc w:val="center"/>
        <w:rPr>
          <w:rFonts w:ascii="Traditional Arabic" w:hAnsi="Traditional Arabic" w:cs="Traditional Arabic"/>
          <w:sz w:val="36"/>
          <w:szCs w:val="36"/>
          <w:rtl/>
        </w:rPr>
      </w:pPr>
      <w:r>
        <w:rPr>
          <w:rFonts w:ascii="Traditional Arabic" w:hAnsi="Traditional Arabic" w:cs="Traditional Arabic"/>
          <w:sz w:val="36"/>
          <w:szCs w:val="36"/>
          <w:rtl/>
        </w:rPr>
        <w:t>وصلى الله على سيدنا محمد وآله وصحبه</w:t>
      </w:r>
    </w:p>
    <w:p w:rsidR="00BE666E" w:rsidRDefault="00BE666E" w:rsidP="00BE666E">
      <w:pPr>
        <w:pStyle w:val="a3"/>
        <w:jc w:val="center"/>
        <w:rPr>
          <w:rFonts w:ascii="Traditional Arabic" w:hAnsi="Traditional Arabic" w:cs="Traditional Arabic"/>
          <w:sz w:val="36"/>
          <w:szCs w:val="36"/>
          <w:rtl/>
        </w:rPr>
      </w:pPr>
    </w:p>
    <w:p w:rsidR="00BE666E" w:rsidRDefault="00BE666E" w:rsidP="00862459">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sz w:val="36"/>
          <w:szCs w:val="36"/>
          <w:rtl/>
        </w:rPr>
        <w:t>السلام عليكم ورحمة الله وبركاته</w:t>
      </w:r>
    </w:p>
    <w:p w:rsidR="00BE666E" w:rsidRDefault="00BE666E" w:rsidP="005946AC">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sz w:val="36"/>
          <w:szCs w:val="36"/>
          <w:rtl/>
        </w:rPr>
        <w:t>يطيب لي باسم المركز العالمي للتجديد والترشيد بلندن، والمركز العالمي للوسطية بدولة الكويت أنْ أ</w:t>
      </w:r>
      <w:r w:rsidR="00862459">
        <w:rPr>
          <w:rFonts w:ascii="Traditional Arabic" w:hAnsi="Traditional Arabic" w:cs="Traditional Arabic" w:hint="cs"/>
          <w:sz w:val="36"/>
          <w:szCs w:val="36"/>
          <w:rtl/>
        </w:rPr>
        <w:t>رحب</w:t>
      </w:r>
      <w:r w:rsidR="00C93668">
        <w:rPr>
          <w:rFonts w:ascii="Traditional Arabic" w:hAnsi="Traditional Arabic" w:cs="Traditional Arabic" w:hint="cs"/>
          <w:sz w:val="36"/>
          <w:szCs w:val="36"/>
          <w:rtl/>
        </w:rPr>
        <w:t xml:space="preserve"> </w:t>
      </w:r>
      <w:r w:rsidR="00C93668">
        <w:rPr>
          <w:rFonts w:ascii="Traditional Arabic" w:hAnsi="Traditional Arabic" w:cs="Traditional Arabic" w:hint="eastAsia"/>
          <w:sz w:val="36"/>
          <w:szCs w:val="36"/>
          <w:rtl/>
        </w:rPr>
        <w:t>…</w:t>
      </w:r>
      <w:r w:rsidR="005946AC">
        <w:rPr>
          <w:rFonts w:ascii="Traditional Arabic" w:hAnsi="Traditional Arabic" w:cs="Traditional Arabic" w:hint="cs"/>
          <w:sz w:val="36"/>
          <w:szCs w:val="36"/>
          <w:rtl/>
        </w:rPr>
        <w:t xml:space="preserve"> </w:t>
      </w:r>
      <w:r w:rsidR="00C93668">
        <w:rPr>
          <w:rFonts w:ascii="Traditional Arabic" w:hAnsi="Traditional Arabic" w:cs="Traditional Arabic" w:hint="eastAsia"/>
          <w:sz w:val="36"/>
          <w:szCs w:val="36"/>
          <w:rtl/>
        </w:rPr>
        <w:t>…</w:t>
      </w:r>
      <w:r w:rsidR="00C93668">
        <w:rPr>
          <w:rFonts w:ascii="Traditional Arabic" w:hAnsi="Traditional Arabic" w:cs="Traditional Arabic" w:hint="cs"/>
          <w:sz w:val="36"/>
          <w:szCs w:val="36"/>
          <w:rtl/>
        </w:rPr>
        <w:t xml:space="preserve"> على </w:t>
      </w:r>
      <w:r w:rsidR="00862459">
        <w:rPr>
          <w:rFonts w:ascii="Traditional Arabic" w:hAnsi="Traditional Arabic" w:cs="Traditional Arabic" w:hint="cs"/>
          <w:sz w:val="36"/>
          <w:szCs w:val="36"/>
          <w:rtl/>
        </w:rPr>
        <w:t>تلبية</w:t>
      </w:r>
      <w:r>
        <w:rPr>
          <w:rFonts w:ascii="Traditional Arabic" w:hAnsi="Traditional Arabic" w:cs="Traditional Arabic"/>
          <w:sz w:val="36"/>
          <w:szCs w:val="36"/>
          <w:rtl/>
        </w:rPr>
        <w:t xml:space="preserve"> الدعوة لحضور </w:t>
      </w:r>
      <w:r w:rsidR="00862459">
        <w:rPr>
          <w:rFonts w:ascii="Traditional Arabic" w:hAnsi="Traditional Arabic" w:cs="Traditional Arabic" w:hint="cs"/>
          <w:sz w:val="36"/>
          <w:szCs w:val="36"/>
          <w:rtl/>
        </w:rPr>
        <w:t>هذه ال</w:t>
      </w:r>
      <w:r>
        <w:rPr>
          <w:rFonts w:ascii="Traditional Arabic" w:hAnsi="Traditional Arabic" w:cs="Traditional Arabic"/>
          <w:sz w:val="36"/>
          <w:szCs w:val="36"/>
          <w:rtl/>
        </w:rPr>
        <w:t xml:space="preserve">ورشة </w:t>
      </w:r>
      <w:r w:rsidR="00862459">
        <w:rPr>
          <w:rFonts w:ascii="Traditional Arabic" w:hAnsi="Traditional Arabic" w:cs="Traditional Arabic" w:hint="cs"/>
          <w:sz w:val="36"/>
          <w:szCs w:val="36"/>
          <w:rtl/>
        </w:rPr>
        <w:t>ال</w:t>
      </w:r>
      <w:r>
        <w:rPr>
          <w:rFonts w:ascii="Traditional Arabic" w:hAnsi="Traditional Arabic" w:cs="Traditional Arabic"/>
          <w:sz w:val="36"/>
          <w:szCs w:val="36"/>
          <w:rtl/>
        </w:rPr>
        <w:t xml:space="preserve">علمية </w:t>
      </w:r>
      <w:r w:rsidR="00862459">
        <w:rPr>
          <w:rFonts w:ascii="Traditional Arabic" w:hAnsi="Traditional Arabic" w:cs="Traditional Arabic" w:hint="cs"/>
          <w:sz w:val="36"/>
          <w:szCs w:val="36"/>
          <w:rtl/>
        </w:rPr>
        <w:t xml:space="preserve">المقامة </w:t>
      </w:r>
      <w:r>
        <w:rPr>
          <w:rFonts w:ascii="Traditional Arabic" w:hAnsi="Traditional Arabic" w:cs="Traditional Arabic"/>
          <w:sz w:val="36"/>
          <w:szCs w:val="36"/>
          <w:rtl/>
        </w:rPr>
        <w:t>بلندن بالمملكة المتحدة</w:t>
      </w:r>
      <w:r w:rsidR="007B1B7C">
        <w:rPr>
          <w:rFonts w:ascii="Traditional Arabic" w:hAnsi="Traditional Arabic" w:cs="Traditional Arabic" w:hint="cs"/>
          <w:sz w:val="36"/>
          <w:szCs w:val="36"/>
          <w:rtl/>
        </w:rPr>
        <w:t>، و</w:t>
      </w:r>
      <w:r>
        <w:rPr>
          <w:rFonts w:ascii="Traditional Arabic" w:hAnsi="Traditional Arabic" w:cs="Traditional Arabic"/>
          <w:sz w:val="36"/>
          <w:szCs w:val="36"/>
          <w:rtl/>
        </w:rPr>
        <w:t>موضوع الورشة</w:t>
      </w:r>
      <w:r w:rsidR="007B1B7C">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b/>
          <w:bCs/>
          <w:sz w:val="36"/>
          <w:szCs w:val="36"/>
          <w:u w:val="single"/>
          <w:rtl/>
        </w:rPr>
        <w:t xml:space="preserve">الاجتهاد بتحقيق المناط: </w:t>
      </w:r>
      <w:r w:rsidR="000E12A3">
        <w:rPr>
          <w:rFonts w:ascii="Traditional Arabic" w:hAnsi="Traditional Arabic" w:cs="Traditional Arabic" w:hint="cs"/>
          <w:b/>
          <w:bCs/>
          <w:sz w:val="36"/>
          <w:szCs w:val="36"/>
          <w:u w:val="single"/>
          <w:rtl/>
        </w:rPr>
        <w:t xml:space="preserve">الواقع والتوقع في </w:t>
      </w:r>
      <w:r>
        <w:rPr>
          <w:rFonts w:ascii="Traditional Arabic" w:hAnsi="Traditional Arabic" w:cs="Traditional Arabic"/>
          <w:b/>
          <w:bCs/>
          <w:sz w:val="36"/>
          <w:szCs w:val="36"/>
          <w:u w:val="single"/>
          <w:rtl/>
        </w:rPr>
        <w:t>فقه الأقليات</w:t>
      </w:r>
      <w:r>
        <w:rPr>
          <w:rFonts w:ascii="Traditional Arabic" w:hAnsi="Traditional Arabic" w:cs="Traditional Arabic"/>
          <w:sz w:val="36"/>
          <w:szCs w:val="36"/>
          <w:rtl/>
        </w:rPr>
        <w:t>".</w:t>
      </w:r>
    </w:p>
    <w:p w:rsidR="00BE666E" w:rsidRDefault="00BE666E" w:rsidP="001521BF">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sz w:val="36"/>
          <w:szCs w:val="36"/>
          <w:rtl/>
        </w:rPr>
        <w:t>لقد وجدنا أنه من المناسب البحث عن منهجية ضابطة لتنزيل أحكام الشريعة على قضايا هذا العصر، الذي بلغ فيه التغير مبلغاً غير مستحضر في ذاكرة التاريخ المعروف، ويتوقع أن مادة التغيير في سيلانها المستمر وسيرورتها الدائبة ستتشكل في صُور لا متناهية؛ مما يستوجب البحث عن مقاربات تؤطر النقاش الدائر في مختلف الدوائر حول علاقة المجتمع المسلم بقيم الشريعة الإسلامية في سياق البيئة الإنسانية الحديثة ومبادئ الحريات والمواطنة وبخاصة في مجتمع الأقليات.</w:t>
      </w:r>
    </w:p>
    <w:p w:rsidR="00BE666E" w:rsidRDefault="00BE666E" w:rsidP="001521BF">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والمطلوب الآن هو: استنفار طاقات الموروث الفقهي، واستحضار </w:t>
      </w:r>
      <w:r w:rsidR="001521BF">
        <w:rPr>
          <w:rFonts w:ascii="Traditional Arabic" w:hAnsi="Traditional Arabic" w:cs="Traditional Arabic"/>
          <w:sz w:val="36"/>
          <w:szCs w:val="36"/>
          <w:rtl/>
        </w:rPr>
        <w:t>إ</w:t>
      </w:r>
      <w:r>
        <w:rPr>
          <w:rFonts w:ascii="Traditional Arabic" w:hAnsi="Traditional Arabic" w:cs="Traditional Arabic"/>
          <w:sz w:val="36"/>
          <w:szCs w:val="36"/>
          <w:rtl/>
        </w:rPr>
        <w:t xml:space="preserve">كراهات الواقع الإنساني؛ لتأصيل التعامل مع أنواع المشكلات المعاصرة، وتوفير مختلف البدائل التي تدرأ حدة النزاع، في إطار ثوابت القيم التي تسمو على الجزئيات، وتتسامى على الفروقات، للوصول إلى إجابات مناسبة عن الأسئلة المقترحة، وذلك في مؤتمر "فقه الواقع والتوقع" الذي يزمع عقده بدولة الكويت </w:t>
      </w:r>
      <w:r w:rsidR="000E12A3">
        <w:rPr>
          <w:rFonts w:ascii="Traditional Arabic" w:hAnsi="Traditional Arabic" w:cs="Traditional Arabic" w:hint="cs"/>
          <w:sz w:val="36"/>
          <w:szCs w:val="36"/>
          <w:rtl/>
        </w:rPr>
        <w:t>12</w:t>
      </w:r>
      <w:r>
        <w:rPr>
          <w:rFonts w:ascii="Traditional Arabic" w:hAnsi="Traditional Arabic" w:cs="Traditional Arabic"/>
          <w:sz w:val="36"/>
          <w:szCs w:val="36"/>
          <w:rtl/>
        </w:rPr>
        <w:t xml:space="preserve"> </w:t>
      </w:r>
      <w:r w:rsidR="000E12A3">
        <w:rPr>
          <w:rFonts w:ascii="Traditional Arabic" w:hAnsi="Traditional Arabic" w:cs="Traditional Arabic" w:hint="cs"/>
          <w:sz w:val="36"/>
          <w:szCs w:val="36"/>
          <w:rtl/>
        </w:rPr>
        <w:t xml:space="preserve">/12/ </w:t>
      </w:r>
      <w:r>
        <w:rPr>
          <w:rFonts w:ascii="Traditional Arabic" w:hAnsi="Traditional Arabic" w:cs="Traditional Arabic"/>
          <w:sz w:val="36"/>
          <w:szCs w:val="36"/>
          <w:rtl/>
        </w:rPr>
        <w:t xml:space="preserve"> 201</w:t>
      </w:r>
      <w:r w:rsidR="000E12A3">
        <w:rPr>
          <w:rFonts w:ascii="Traditional Arabic" w:hAnsi="Traditional Arabic" w:cs="Traditional Arabic" w:hint="cs"/>
          <w:sz w:val="36"/>
          <w:szCs w:val="36"/>
          <w:rtl/>
        </w:rPr>
        <w:t>2</w:t>
      </w:r>
      <w:r w:rsidR="001521BF">
        <w:rPr>
          <w:rFonts w:ascii="Traditional Arabic" w:hAnsi="Traditional Arabic" w:cs="Traditional Arabic"/>
          <w:sz w:val="36"/>
          <w:szCs w:val="36"/>
          <w:rtl/>
        </w:rPr>
        <w:t>م</w:t>
      </w:r>
      <w:r w:rsidR="001521BF">
        <w:rPr>
          <w:rFonts w:ascii="Traditional Arabic" w:hAnsi="Traditional Arabic" w:cs="Traditional Arabic" w:hint="cs"/>
          <w:sz w:val="36"/>
          <w:szCs w:val="36"/>
          <w:rtl/>
        </w:rPr>
        <w:t> .</w:t>
      </w:r>
    </w:p>
    <w:p w:rsidR="00BE666E" w:rsidRDefault="00BE666E" w:rsidP="00207D0A">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sz w:val="36"/>
          <w:szCs w:val="36"/>
          <w:rtl/>
        </w:rPr>
        <w:t>والمراد من هذه الورشة استكشاف الإمكانات العظيمة للشريعة حكماً وقيماً، نصوصاً ومقاصد، فروعاً وقواعد، في التعامل مع واقع متغير من الذرة إلى المجرة ، حيث يكون سبر الواقع لتحقيق المناط من خلال ملاحظة مشهد</w:t>
      </w:r>
      <w:r w:rsidR="00207D0A">
        <w:rPr>
          <w:rFonts w:ascii="Traditional Arabic" w:hAnsi="Traditional Arabic" w:cs="Traditional Arabic"/>
          <w:sz w:val="36"/>
          <w:szCs w:val="36"/>
          <w:rtl/>
        </w:rPr>
        <w:t>:</w:t>
      </w:r>
      <w:r>
        <w:rPr>
          <w:rFonts w:ascii="Traditional Arabic" w:hAnsi="Traditional Arabic" w:cs="Traditional Arabic"/>
          <w:sz w:val="36"/>
          <w:szCs w:val="36"/>
          <w:rtl/>
        </w:rPr>
        <w:t xml:space="preserve"> الأعراف والعوائد - الضرورات والحاجات والمشقات -</w:t>
      </w:r>
      <w:r w:rsidR="00207D0A">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المصالح والمفاسد - والاكتشافات العلمية</w:t>
      </w:r>
      <w:r w:rsidR="001521BF">
        <w:rPr>
          <w:rFonts w:ascii="Traditional Arabic" w:hAnsi="Traditional Arabic" w:cs="Traditional Arabic" w:hint="cs"/>
          <w:sz w:val="36"/>
          <w:szCs w:val="36"/>
          <w:rtl/>
        </w:rPr>
        <w:t> ؛</w:t>
      </w:r>
      <w:r>
        <w:rPr>
          <w:rFonts w:ascii="Traditional Arabic" w:hAnsi="Traditional Arabic" w:cs="Traditional Arabic"/>
          <w:sz w:val="36"/>
          <w:szCs w:val="36"/>
          <w:rtl/>
        </w:rPr>
        <w:t xml:space="preserve"> في تمظهرها في المجالات الاجتماعية والاقتصادية والسياسية والعلاقات الدولية وأوضاع الأقليات، حيث يواجه الكثير من </w:t>
      </w:r>
      <w:r>
        <w:rPr>
          <w:rFonts w:ascii="Traditional Arabic" w:hAnsi="Traditional Arabic" w:cs="Traditional Arabic"/>
          <w:sz w:val="36"/>
          <w:szCs w:val="36"/>
          <w:rtl/>
        </w:rPr>
        <w:lastRenderedPageBreak/>
        <w:t xml:space="preserve">المسلمين ازدواجية تؤثر سلباً على ضرورة الانسجام في الضمير الجمعي للأمة بين التدين وبين بعض مسلمات الحضارة المعاصرة، ومدى تأثيرها في أنظمة الحكم وصلاحيات الحكام، وعلاقات الأسرة وأحكام العقود والمعاملات والمواثيق الدولية وتداخل فضاءات المصالح والتعايش الإنساني. </w:t>
      </w:r>
    </w:p>
    <w:p w:rsidR="00BE666E" w:rsidRDefault="00BE666E" w:rsidP="00BE666E">
      <w:pPr>
        <w:autoSpaceDE w:val="0"/>
        <w:autoSpaceDN w:val="0"/>
        <w:bidi/>
        <w:adjustRightInd w:val="0"/>
        <w:jc w:val="lowKashida"/>
        <w:rPr>
          <w:rFonts w:ascii="Traditional Arabic" w:hAnsi="Traditional Arabic" w:cs="Traditional Arabic"/>
          <w:sz w:val="36"/>
          <w:szCs w:val="36"/>
          <w:rtl/>
          <w:lang w:val="en-US"/>
        </w:rPr>
      </w:pPr>
      <w:r>
        <w:rPr>
          <w:rFonts w:ascii="Traditional Arabic" w:hAnsi="Traditional Arabic" w:cs="Traditional Arabic"/>
          <w:sz w:val="36"/>
          <w:szCs w:val="36"/>
          <w:rtl/>
        </w:rPr>
        <w:t>وفي هذه الورشة التي ستدوم يومين:</w:t>
      </w:r>
    </w:p>
    <w:p w:rsidR="00BE666E" w:rsidRDefault="00BE666E" w:rsidP="000E12A3">
      <w:pPr>
        <w:numPr>
          <w:ilvl w:val="0"/>
          <w:numId w:val="1"/>
        </w:numPr>
        <w:autoSpaceDE w:val="0"/>
        <w:autoSpaceDN w:val="0"/>
        <w:bidi/>
        <w:adjustRightInd w:val="0"/>
        <w:jc w:val="lowKashida"/>
        <w:rPr>
          <w:rFonts w:ascii="Traditional Arabic" w:hAnsi="Traditional Arabic" w:cs="Traditional Arabic"/>
          <w:sz w:val="36"/>
          <w:szCs w:val="36"/>
        </w:rPr>
      </w:pPr>
      <w:r>
        <w:rPr>
          <w:rFonts w:ascii="Traditional Arabic" w:hAnsi="Traditional Arabic" w:cs="Traditional Arabic"/>
          <w:sz w:val="36"/>
          <w:szCs w:val="36"/>
          <w:rtl/>
        </w:rPr>
        <w:t>مدخل عن الواقع والتوقع</w:t>
      </w:r>
      <w:r w:rsidR="000E12A3">
        <w:rPr>
          <w:rFonts w:ascii="Traditional Arabic" w:hAnsi="Traditional Arabic" w:cs="Traditional Arabic" w:hint="cs"/>
          <w:sz w:val="36"/>
          <w:szCs w:val="36"/>
          <w:rtl/>
        </w:rPr>
        <w:t xml:space="preserve"> وتحقيق المناط</w:t>
      </w:r>
      <w:r>
        <w:rPr>
          <w:rFonts w:ascii="Traditional Arabic" w:hAnsi="Traditional Arabic" w:cs="Traditional Arabic"/>
          <w:sz w:val="36"/>
          <w:szCs w:val="36"/>
          <w:rtl/>
        </w:rPr>
        <w:t>.</w:t>
      </w:r>
    </w:p>
    <w:p w:rsidR="00207D0A" w:rsidRDefault="00207D0A" w:rsidP="00207D0A">
      <w:pPr>
        <w:numPr>
          <w:ilvl w:val="0"/>
          <w:numId w:val="1"/>
        </w:numPr>
        <w:autoSpaceDE w:val="0"/>
        <w:autoSpaceDN w:val="0"/>
        <w:bidi/>
        <w:adjustRightInd w:val="0"/>
        <w:jc w:val="lowKashida"/>
        <w:rPr>
          <w:rFonts w:ascii="Traditional Arabic" w:hAnsi="Traditional Arabic" w:cs="Traditional Arabic"/>
          <w:sz w:val="36"/>
          <w:szCs w:val="36"/>
        </w:rPr>
      </w:pPr>
      <w:r>
        <w:rPr>
          <w:rFonts w:ascii="Traditional Arabic" w:hAnsi="Traditional Arabic" w:cs="Traditional Arabic"/>
          <w:sz w:val="36"/>
          <w:szCs w:val="36"/>
          <w:rtl/>
        </w:rPr>
        <w:t>مسألة الدار والمواطنة (نتائج مؤتمر ماردين).</w:t>
      </w:r>
    </w:p>
    <w:p w:rsidR="00BE666E" w:rsidRDefault="00BE666E" w:rsidP="00BE666E">
      <w:pPr>
        <w:numPr>
          <w:ilvl w:val="0"/>
          <w:numId w:val="1"/>
        </w:numPr>
        <w:autoSpaceDE w:val="0"/>
        <w:autoSpaceDN w:val="0"/>
        <w:bidi/>
        <w:adjustRightInd w:val="0"/>
        <w:jc w:val="lowKashida"/>
        <w:rPr>
          <w:rFonts w:ascii="Traditional Arabic" w:hAnsi="Traditional Arabic" w:cs="Traditional Arabic"/>
          <w:sz w:val="36"/>
          <w:szCs w:val="36"/>
          <w:rtl/>
        </w:rPr>
      </w:pPr>
      <w:r>
        <w:rPr>
          <w:rFonts w:ascii="Traditional Arabic" w:hAnsi="Traditional Arabic" w:cs="Traditional Arabic"/>
          <w:sz w:val="36"/>
          <w:szCs w:val="36"/>
          <w:rtl/>
        </w:rPr>
        <w:t>واقع الأقليات في الدول الديمقراطية.</w:t>
      </w:r>
    </w:p>
    <w:p w:rsidR="00BE666E" w:rsidRDefault="00BE666E" w:rsidP="00207D0A">
      <w:pPr>
        <w:numPr>
          <w:ilvl w:val="0"/>
          <w:numId w:val="1"/>
        </w:numPr>
        <w:autoSpaceDE w:val="0"/>
        <w:autoSpaceDN w:val="0"/>
        <w:bidi/>
        <w:adjustRightInd w:val="0"/>
        <w:jc w:val="lowKashida"/>
        <w:rPr>
          <w:rFonts w:ascii="Traditional Arabic" w:hAnsi="Traditional Arabic" w:cs="Traditional Arabic"/>
          <w:sz w:val="36"/>
          <w:szCs w:val="36"/>
        </w:rPr>
      </w:pPr>
      <w:r>
        <w:rPr>
          <w:rFonts w:ascii="Traditional Arabic" w:hAnsi="Traditional Arabic" w:cs="Traditional Arabic"/>
          <w:sz w:val="36"/>
          <w:szCs w:val="36"/>
          <w:rtl/>
        </w:rPr>
        <w:t>الولاء والبراء</w:t>
      </w:r>
      <w:r w:rsidR="00207D0A">
        <w:rPr>
          <w:rFonts w:ascii="Traditional Arabic" w:hAnsi="Traditional Arabic" w:cs="Traditional Arabic" w:hint="cs"/>
          <w:sz w:val="36"/>
          <w:szCs w:val="36"/>
          <w:rtl/>
        </w:rPr>
        <w:t> .</w:t>
      </w:r>
    </w:p>
    <w:p w:rsidR="00BE666E" w:rsidRDefault="00BE666E" w:rsidP="00207D0A">
      <w:pPr>
        <w:numPr>
          <w:ilvl w:val="0"/>
          <w:numId w:val="1"/>
        </w:numPr>
        <w:autoSpaceDE w:val="0"/>
        <w:autoSpaceDN w:val="0"/>
        <w:bidi/>
        <w:adjustRightInd w:val="0"/>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 التعايش</w:t>
      </w:r>
      <w:r w:rsidR="00207D0A">
        <w:rPr>
          <w:rFonts w:ascii="Traditional Arabic" w:hAnsi="Traditional Arabic" w:cs="Traditional Arabic" w:hint="cs"/>
          <w:sz w:val="36"/>
          <w:szCs w:val="36"/>
          <w:rtl/>
        </w:rPr>
        <w:t> .</w:t>
      </w:r>
    </w:p>
    <w:p w:rsidR="00BE666E" w:rsidRDefault="00BE666E" w:rsidP="00BE666E">
      <w:pPr>
        <w:pStyle w:val="a3"/>
        <w:jc w:val="both"/>
        <w:rPr>
          <w:rFonts w:ascii="Traditional Arabic" w:hAnsi="Traditional Arabic" w:cs="Traditional Arabic"/>
          <w:sz w:val="36"/>
          <w:szCs w:val="36"/>
          <w:rtl/>
        </w:rPr>
      </w:pPr>
      <w:r>
        <w:rPr>
          <w:rFonts w:ascii="Traditional Arabic" w:hAnsi="Traditional Arabic" w:cs="Traditional Arabic"/>
          <w:sz w:val="36"/>
          <w:szCs w:val="36"/>
          <w:rtl/>
        </w:rPr>
        <w:t>والله سبحانه وتعالى ولي التوفيق.</w:t>
      </w:r>
    </w:p>
    <w:p w:rsidR="00BE666E" w:rsidRDefault="00BE666E" w:rsidP="00BE666E">
      <w:pPr>
        <w:pStyle w:val="a3"/>
        <w:jc w:val="both"/>
        <w:rPr>
          <w:rFonts w:ascii="Traditional Arabic" w:hAnsi="Traditional Arabic" w:cs="Traditional Arabic"/>
          <w:sz w:val="36"/>
          <w:szCs w:val="36"/>
          <w:rtl/>
        </w:rPr>
      </w:pPr>
    </w:p>
    <w:p w:rsidR="00BE666E" w:rsidRDefault="00BE666E" w:rsidP="00BE666E">
      <w:pPr>
        <w:pStyle w:val="a3"/>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المركز العالمي للوسطية</w:t>
      </w:r>
      <w:r w:rsidR="00207D0A">
        <w:rPr>
          <w:rFonts w:ascii="Traditional Arabic" w:hAnsi="Traditional Arabic" w:cs="Traditional Arabic" w:hint="cs"/>
          <w:sz w:val="36"/>
          <w:szCs w:val="36"/>
          <w:rtl/>
        </w:rPr>
        <w:t xml:space="preserve"> بالكويت</w:t>
      </w:r>
      <w:r>
        <w:rPr>
          <w:rFonts w:ascii="Traditional Arabic" w:hAnsi="Traditional Arabic" w:cs="Traditional Arabic"/>
          <w:sz w:val="36"/>
          <w:szCs w:val="36"/>
          <w:rtl/>
        </w:rPr>
        <w:t xml:space="preserve">                 المركز العالمي للتجديد والترشيد</w:t>
      </w:r>
    </w:p>
    <w:p w:rsidR="00BE666E" w:rsidRPr="00F55E12" w:rsidRDefault="00BE666E" w:rsidP="00207D0A">
      <w:pPr>
        <w:pStyle w:val="a3"/>
        <w:pageBreakBefore/>
        <w:jc w:val="center"/>
        <w:rPr>
          <w:rFonts w:ascii="Traditional Arabic" w:hAnsi="Traditional Arabic" w:cs="Traditional Arabic"/>
          <w:sz w:val="36"/>
          <w:szCs w:val="36"/>
        </w:rPr>
      </w:pPr>
      <w:r w:rsidRPr="00F55E12">
        <w:rPr>
          <w:rFonts w:ascii="Traditional Arabic" w:hAnsi="Traditional Arabic" w:cs="Traditional Arabic"/>
          <w:sz w:val="36"/>
          <w:szCs w:val="36"/>
          <w:rtl/>
        </w:rPr>
        <w:lastRenderedPageBreak/>
        <w:t>بسم الله الرحمن الرحيم</w:t>
      </w:r>
    </w:p>
    <w:p w:rsidR="00BE666E" w:rsidRPr="00F55E12" w:rsidRDefault="00BE666E" w:rsidP="00BE666E">
      <w:pPr>
        <w:pStyle w:val="a3"/>
        <w:jc w:val="center"/>
        <w:rPr>
          <w:rFonts w:ascii="Traditional Arabic" w:hAnsi="Traditional Arabic" w:cs="Traditional Arabic"/>
          <w:sz w:val="36"/>
          <w:szCs w:val="36"/>
          <w:rtl/>
        </w:rPr>
      </w:pPr>
      <w:r w:rsidRPr="00F55E12">
        <w:rPr>
          <w:rFonts w:ascii="Traditional Arabic" w:hAnsi="Traditional Arabic" w:cs="Traditional Arabic"/>
          <w:sz w:val="36"/>
          <w:szCs w:val="36"/>
          <w:rtl/>
        </w:rPr>
        <w:t>الحمد لله والصلاة والسلام على سيدنا رسول الله وعلى آله وصحبه</w:t>
      </w:r>
    </w:p>
    <w:p w:rsidR="00BE666E" w:rsidRPr="00F55E12" w:rsidRDefault="00BE666E" w:rsidP="00BE666E">
      <w:pPr>
        <w:pStyle w:val="a3"/>
        <w:jc w:val="center"/>
        <w:rPr>
          <w:rFonts w:ascii="Traditional Arabic" w:hAnsi="Traditional Arabic" w:cs="Traditional Arabic"/>
          <w:b/>
          <w:bCs/>
          <w:sz w:val="36"/>
          <w:szCs w:val="36"/>
          <w:u w:val="single"/>
          <w:rtl/>
        </w:rPr>
      </w:pPr>
    </w:p>
    <w:p w:rsidR="00BE666E" w:rsidRPr="00F55E12" w:rsidRDefault="00BE666E" w:rsidP="00780996">
      <w:pPr>
        <w:pStyle w:val="a3"/>
        <w:jc w:val="center"/>
        <w:rPr>
          <w:rFonts w:ascii="Traditional Arabic" w:hAnsi="Traditional Arabic" w:cs="Traditional Arabic"/>
          <w:b/>
          <w:bCs/>
          <w:sz w:val="36"/>
          <w:szCs w:val="36"/>
          <w:u w:val="single"/>
          <w:rtl/>
        </w:rPr>
      </w:pPr>
      <w:r w:rsidRPr="00F55E12">
        <w:rPr>
          <w:rFonts w:ascii="Traditional Arabic" w:hAnsi="Traditional Arabic" w:cs="Traditional Arabic"/>
          <w:b/>
          <w:bCs/>
          <w:sz w:val="36"/>
          <w:szCs w:val="36"/>
          <w:u w:val="single"/>
          <w:rtl/>
        </w:rPr>
        <w:t>ا</w:t>
      </w:r>
      <w:r w:rsidR="00780996">
        <w:rPr>
          <w:rFonts w:ascii="Traditional Arabic" w:hAnsi="Traditional Arabic" w:cs="Traditional Arabic" w:hint="cs"/>
          <w:b/>
          <w:bCs/>
          <w:sz w:val="36"/>
          <w:szCs w:val="36"/>
          <w:u w:val="single"/>
          <w:rtl/>
        </w:rPr>
        <w:t>لو</w:t>
      </w:r>
      <w:r w:rsidRPr="00F55E12">
        <w:rPr>
          <w:rFonts w:ascii="Traditional Arabic" w:hAnsi="Traditional Arabic" w:cs="Traditional Arabic"/>
          <w:b/>
          <w:bCs/>
          <w:sz w:val="36"/>
          <w:szCs w:val="36"/>
          <w:u w:val="single"/>
          <w:rtl/>
        </w:rPr>
        <w:t>ر</w:t>
      </w:r>
      <w:r w:rsidR="00780996">
        <w:rPr>
          <w:rFonts w:ascii="Traditional Arabic" w:hAnsi="Traditional Arabic" w:cs="Traditional Arabic" w:hint="cs"/>
          <w:b/>
          <w:bCs/>
          <w:sz w:val="36"/>
          <w:szCs w:val="36"/>
          <w:u w:val="single"/>
          <w:rtl/>
        </w:rPr>
        <w:t>ق</w:t>
      </w:r>
      <w:r w:rsidRPr="00F55E12">
        <w:rPr>
          <w:rFonts w:ascii="Traditional Arabic" w:hAnsi="Traditional Arabic" w:cs="Traditional Arabic"/>
          <w:b/>
          <w:bCs/>
          <w:sz w:val="36"/>
          <w:szCs w:val="36"/>
          <w:u w:val="single"/>
          <w:rtl/>
        </w:rPr>
        <w:t>ة</w:t>
      </w:r>
      <w:r w:rsidR="00780996">
        <w:rPr>
          <w:rFonts w:ascii="Traditional Arabic" w:hAnsi="Traditional Arabic" w:cs="Traditional Arabic" w:hint="cs"/>
          <w:b/>
          <w:bCs/>
          <w:sz w:val="36"/>
          <w:szCs w:val="36"/>
          <w:u w:val="single"/>
          <w:rtl/>
        </w:rPr>
        <w:t xml:space="preserve"> المؤطرة</w:t>
      </w:r>
      <w:r w:rsidRPr="00F55E12">
        <w:rPr>
          <w:rFonts w:ascii="Traditional Arabic" w:hAnsi="Traditional Arabic" w:cs="Traditional Arabic"/>
          <w:b/>
          <w:bCs/>
          <w:sz w:val="36"/>
          <w:szCs w:val="36"/>
          <w:u w:val="single"/>
          <w:rtl/>
        </w:rPr>
        <w:t xml:space="preserve">: </w:t>
      </w:r>
      <w:r w:rsidR="00780996">
        <w:rPr>
          <w:rFonts w:ascii="Traditional Arabic" w:hAnsi="Traditional Arabic" w:cs="Traditional Arabic"/>
          <w:sz w:val="36"/>
          <w:szCs w:val="36"/>
          <w:rtl/>
        </w:rPr>
        <w:t>"</w:t>
      </w:r>
      <w:r w:rsidR="00780996">
        <w:rPr>
          <w:rFonts w:ascii="Traditional Arabic" w:hAnsi="Traditional Arabic" w:cs="Traditional Arabic"/>
          <w:b/>
          <w:bCs/>
          <w:sz w:val="36"/>
          <w:szCs w:val="36"/>
          <w:u w:val="single"/>
          <w:rtl/>
        </w:rPr>
        <w:t>الاجتهاد بتحقيق المناط: فقه الأقليات</w:t>
      </w:r>
      <w:r w:rsidR="00780996">
        <w:rPr>
          <w:rFonts w:ascii="Traditional Arabic" w:hAnsi="Traditional Arabic" w:cs="Traditional Arabic"/>
          <w:sz w:val="36"/>
          <w:szCs w:val="36"/>
          <w:rtl/>
        </w:rPr>
        <w:t>".</w:t>
      </w:r>
    </w:p>
    <w:p w:rsidR="008B2141" w:rsidRDefault="008B2141" w:rsidP="00BE666E">
      <w:pPr>
        <w:pStyle w:val="a3"/>
        <w:jc w:val="both"/>
        <w:rPr>
          <w:rFonts w:ascii="Traditional Arabic" w:hAnsi="Traditional Arabic" w:cs="Traditional Arabic"/>
          <w:sz w:val="36"/>
          <w:szCs w:val="36"/>
          <w:rtl/>
        </w:rPr>
      </w:pPr>
    </w:p>
    <w:p w:rsidR="00BE666E" w:rsidRPr="00F55E12" w:rsidRDefault="00BE666E" w:rsidP="00780996">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س</w:t>
      </w:r>
      <w:r w:rsidR="00780996">
        <w:rPr>
          <w:rFonts w:ascii="Traditional Arabic" w:hAnsi="Traditional Arabic" w:cs="Traditional Arabic" w:hint="cs"/>
          <w:sz w:val="36"/>
          <w:szCs w:val="36"/>
          <w:rtl/>
        </w:rPr>
        <w:t>ت</w:t>
      </w:r>
      <w:r w:rsidRPr="00F55E12">
        <w:rPr>
          <w:rFonts w:ascii="Traditional Arabic" w:hAnsi="Traditional Arabic" w:cs="Traditional Arabic"/>
          <w:sz w:val="36"/>
          <w:szCs w:val="36"/>
          <w:rtl/>
        </w:rPr>
        <w:t xml:space="preserve">كون </w:t>
      </w:r>
      <w:r w:rsidR="00780996">
        <w:rPr>
          <w:rFonts w:ascii="Traditional Arabic" w:hAnsi="Traditional Arabic" w:cs="Traditional Arabic" w:hint="cs"/>
          <w:sz w:val="36"/>
          <w:szCs w:val="36"/>
          <w:rtl/>
        </w:rPr>
        <w:t xml:space="preserve">هذه </w:t>
      </w:r>
      <w:r w:rsidRPr="00F55E12">
        <w:rPr>
          <w:rFonts w:ascii="Traditional Arabic" w:hAnsi="Traditional Arabic" w:cs="Traditional Arabic"/>
          <w:sz w:val="36"/>
          <w:szCs w:val="36"/>
          <w:rtl/>
        </w:rPr>
        <w:t>ال</w:t>
      </w:r>
      <w:r w:rsidR="00780996">
        <w:rPr>
          <w:rFonts w:ascii="Traditional Arabic" w:hAnsi="Traditional Arabic" w:cs="Traditional Arabic" w:hint="cs"/>
          <w:sz w:val="36"/>
          <w:szCs w:val="36"/>
          <w:rtl/>
        </w:rPr>
        <w:t>ورقة</w:t>
      </w:r>
      <w:r w:rsidRPr="00F55E12">
        <w:rPr>
          <w:rFonts w:ascii="Traditional Arabic" w:hAnsi="Traditional Arabic" w:cs="Traditional Arabic"/>
          <w:sz w:val="36"/>
          <w:szCs w:val="36"/>
          <w:rtl/>
        </w:rPr>
        <w:t xml:space="preserve">: </w:t>
      </w:r>
      <w:r w:rsidR="00C0553F">
        <w:rPr>
          <w:rFonts w:ascii="Traditional Arabic" w:hAnsi="Traditional Arabic" w:cs="Traditional Arabic" w:hint="cs"/>
          <w:sz w:val="36"/>
          <w:szCs w:val="36"/>
          <w:rtl/>
        </w:rPr>
        <w:t>عبارة عن أسئلة وأجوبة مختصرة:</w:t>
      </w:r>
    </w:p>
    <w:p w:rsidR="00C0553F" w:rsidRPr="00F55E12" w:rsidRDefault="00C0553F" w:rsidP="000E12A3">
      <w:pPr>
        <w:pStyle w:val="a3"/>
        <w:numPr>
          <w:ilvl w:val="0"/>
          <w:numId w:val="6"/>
        </w:numPr>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ما هو </w:t>
      </w:r>
      <w:r w:rsidRPr="00F55E12">
        <w:rPr>
          <w:rFonts w:ascii="Traditional Arabic" w:hAnsi="Traditional Arabic" w:cs="Traditional Arabic"/>
          <w:sz w:val="36"/>
          <w:szCs w:val="36"/>
          <w:rtl/>
        </w:rPr>
        <w:t>الواقع والتوقع</w:t>
      </w:r>
      <w:r>
        <w:rPr>
          <w:rFonts w:ascii="Traditional Arabic" w:hAnsi="Traditional Arabic" w:cs="Traditional Arabic" w:hint="cs"/>
          <w:sz w:val="36"/>
          <w:szCs w:val="36"/>
          <w:rtl/>
        </w:rPr>
        <w:t>؟</w:t>
      </w:r>
      <w:r w:rsidR="000E12A3">
        <w:rPr>
          <w:rFonts w:ascii="Traditional Arabic" w:hAnsi="Traditional Arabic" w:cs="Traditional Arabic" w:hint="cs"/>
          <w:sz w:val="36"/>
          <w:szCs w:val="36"/>
          <w:rtl/>
        </w:rPr>
        <w:t xml:space="preserve"> ما هو تحقيق المناط؟</w:t>
      </w:r>
    </w:p>
    <w:p w:rsidR="00BE666E" w:rsidRPr="00F55E12" w:rsidRDefault="00C0553F" w:rsidP="000E12A3">
      <w:pPr>
        <w:pStyle w:val="a3"/>
        <w:numPr>
          <w:ilvl w:val="0"/>
          <w:numId w:val="6"/>
        </w:numPr>
        <w:jc w:val="both"/>
        <w:rPr>
          <w:rFonts w:ascii="Traditional Arabic" w:hAnsi="Traditional Arabic" w:cs="Traditional Arabic"/>
          <w:sz w:val="36"/>
          <w:szCs w:val="36"/>
        </w:rPr>
      </w:pPr>
      <w:r>
        <w:rPr>
          <w:rFonts w:ascii="Traditional Arabic" w:hAnsi="Traditional Arabic" w:cs="Traditional Arabic" w:hint="cs"/>
          <w:sz w:val="36"/>
          <w:szCs w:val="36"/>
          <w:rtl/>
        </w:rPr>
        <w:t>م</w:t>
      </w:r>
      <w:r w:rsidR="00BE666E" w:rsidRPr="00F55E12">
        <w:rPr>
          <w:rFonts w:ascii="Traditional Arabic" w:hAnsi="Traditional Arabic" w:cs="Traditional Arabic"/>
          <w:sz w:val="36"/>
          <w:szCs w:val="36"/>
          <w:rtl/>
        </w:rPr>
        <w:t>ا</w:t>
      </w:r>
      <w:r>
        <w:rPr>
          <w:rFonts w:ascii="Traditional Arabic" w:hAnsi="Traditional Arabic" w:cs="Traditional Arabic" w:hint="cs"/>
          <w:sz w:val="36"/>
          <w:szCs w:val="36"/>
          <w:rtl/>
        </w:rPr>
        <w:t xml:space="preserve"> هي وسائل التعرف على الواقع "تحقيق المناط"</w:t>
      </w:r>
      <w:r w:rsidR="00BE666E" w:rsidRPr="00F55E1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
    <w:p w:rsidR="00BE666E" w:rsidRPr="00F55E12" w:rsidRDefault="00BE666E" w:rsidP="000E12A3">
      <w:pPr>
        <w:pStyle w:val="a3"/>
        <w:numPr>
          <w:ilvl w:val="0"/>
          <w:numId w:val="6"/>
        </w:numPr>
        <w:jc w:val="both"/>
        <w:rPr>
          <w:rFonts w:ascii="Traditional Arabic" w:hAnsi="Traditional Arabic" w:cs="Traditional Arabic"/>
          <w:sz w:val="36"/>
          <w:szCs w:val="36"/>
        </w:rPr>
      </w:pPr>
      <w:r w:rsidRPr="00F55E12">
        <w:rPr>
          <w:rFonts w:ascii="Traditional Arabic" w:hAnsi="Traditional Arabic" w:cs="Traditional Arabic"/>
          <w:sz w:val="36"/>
          <w:szCs w:val="36"/>
          <w:rtl/>
        </w:rPr>
        <w:t>من يحقق المناط؟</w:t>
      </w:r>
    </w:p>
    <w:p w:rsidR="00C0553F" w:rsidRDefault="00C0553F" w:rsidP="000E12A3">
      <w:pPr>
        <w:pStyle w:val="a3"/>
        <w:numPr>
          <w:ilvl w:val="0"/>
          <w:numId w:val="6"/>
        </w:numPr>
        <w:jc w:val="both"/>
        <w:rPr>
          <w:rFonts w:ascii="Traditional Arabic" w:hAnsi="Traditional Arabic" w:cs="Traditional Arabic"/>
          <w:sz w:val="36"/>
          <w:szCs w:val="36"/>
          <w:rtl/>
        </w:rPr>
      </w:pPr>
      <w:r>
        <w:rPr>
          <w:rFonts w:ascii="Traditional Arabic" w:hAnsi="Traditional Arabic" w:cs="Traditional Arabic" w:hint="cs"/>
          <w:sz w:val="36"/>
          <w:szCs w:val="36"/>
          <w:rtl/>
        </w:rPr>
        <w:t>ما هو أصل تأثير الواقع شرعا في الأحكام؟</w:t>
      </w:r>
    </w:p>
    <w:p w:rsidR="00C0553F" w:rsidRDefault="00C0553F" w:rsidP="000E12A3">
      <w:pPr>
        <w:pStyle w:val="a3"/>
        <w:numPr>
          <w:ilvl w:val="0"/>
          <w:numId w:val="6"/>
        </w:num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ما هو الواقع المعاصر: ما هو واقع الأقلية المسلمة ومتوقعها؟ </w:t>
      </w:r>
    </w:p>
    <w:p w:rsidR="00207D0A" w:rsidRDefault="00C0553F" w:rsidP="00207D0A">
      <w:pPr>
        <w:pStyle w:val="a3"/>
        <w:numPr>
          <w:ilvl w:val="0"/>
          <w:numId w:val="6"/>
        </w:numPr>
        <w:jc w:val="both"/>
        <w:rPr>
          <w:rFonts w:ascii="Traditional Arabic" w:hAnsi="Traditional Arabic" w:cs="Traditional Arabic"/>
          <w:sz w:val="36"/>
          <w:szCs w:val="36"/>
        </w:rPr>
      </w:pPr>
      <w:r>
        <w:rPr>
          <w:rFonts w:ascii="Traditional Arabic" w:hAnsi="Traditional Arabic" w:cs="Traditional Arabic" w:hint="cs"/>
          <w:sz w:val="36"/>
          <w:szCs w:val="36"/>
          <w:rtl/>
        </w:rPr>
        <w:t>وما هي قضاياها الفقهية</w:t>
      </w:r>
      <w:r w:rsidR="00207D0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وما هي القواعد الفقهية الموجهة</w:t>
      </w:r>
      <w:r w:rsidR="003A5E20">
        <w:rPr>
          <w:rFonts w:ascii="Traditional Arabic" w:hAnsi="Traditional Arabic" w:cs="Traditional Arabic" w:hint="cs"/>
          <w:sz w:val="36"/>
          <w:szCs w:val="36"/>
          <w:rtl/>
        </w:rPr>
        <w:t xml:space="preserve"> الهادية </w:t>
      </w:r>
      <w:r w:rsidR="00207D0A">
        <w:rPr>
          <w:rFonts w:ascii="Traditional Arabic" w:hAnsi="Traditional Arabic" w:cs="Traditional Arabic" w:hint="cs"/>
          <w:sz w:val="36"/>
          <w:szCs w:val="36"/>
          <w:rtl/>
        </w:rPr>
        <w:t>ل</w:t>
      </w:r>
      <w:r w:rsidR="003A5E20">
        <w:rPr>
          <w:rFonts w:ascii="Traditional Arabic" w:hAnsi="Traditional Arabic" w:cs="Traditional Arabic" w:hint="cs"/>
          <w:sz w:val="36"/>
          <w:szCs w:val="36"/>
          <w:rtl/>
        </w:rPr>
        <w:t>فقه الأقليات</w:t>
      </w:r>
      <w:r w:rsidR="00207D0A">
        <w:rPr>
          <w:rFonts w:ascii="Traditional Arabic" w:hAnsi="Traditional Arabic" w:cs="Traditional Arabic" w:hint="cs"/>
          <w:sz w:val="36"/>
          <w:szCs w:val="36"/>
          <w:rtl/>
        </w:rPr>
        <w:t>،</w:t>
      </w:r>
      <w:r w:rsidR="003A5E20">
        <w:rPr>
          <w:rFonts w:ascii="Traditional Arabic" w:hAnsi="Traditional Arabic" w:cs="Traditional Arabic" w:hint="cs"/>
          <w:sz w:val="36"/>
          <w:szCs w:val="36"/>
          <w:rtl/>
        </w:rPr>
        <w:t xml:space="preserve"> ما هي الكليات والمقاصد</w:t>
      </w:r>
      <w:r w:rsidR="00207D0A">
        <w:rPr>
          <w:rFonts w:ascii="Traditional Arabic" w:hAnsi="Traditional Arabic" w:cs="Traditional Arabic" w:hint="cs"/>
          <w:sz w:val="36"/>
          <w:szCs w:val="36"/>
          <w:rtl/>
        </w:rPr>
        <w:t>؟</w:t>
      </w:r>
      <w:r w:rsidR="003A5E20">
        <w:rPr>
          <w:rFonts w:ascii="Traditional Arabic" w:hAnsi="Traditional Arabic" w:cs="Traditional Arabic" w:hint="cs"/>
          <w:sz w:val="36"/>
          <w:szCs w:val="36"/>
          <w:rtl/>
        </w:rPr>
        <w:t xml:space="preserve"> </w:t>
      </w:r>
    </w:p>
    <w:p w:rsidR="00C0553F" w:rsidRDefault="00AF6DDC" w:rsidP="00207D0A">
      <w:pPr>
        <w:pStyle w:val="a3"/>
        <w:numPr>
          <w:ilvl w:val="0"/>
          <w:numId w:val="6"/>
        </w:numPr>
        <w:jc w:val="both"/>
        <w:rPr>
          <w:rFonts w:ascii="Traditional Arabic" w:hAnsi="Traditional Arabic" w:cs="Traditional Arabic"/>
          <w:sz w:val="36"/>
          <w:szCs w:val="36"/>
          <w:rtl/>
        </w:rPr>
      </w:pPr>
      <w:r>
        <w:rPr>
          <w:rFonts w:ascii="Traditional Arabic" w:hAnsi="Traditional Arabic" w:cs="Traditional Arabic" w:hint="cs"/>
          <w:sz w:val="36"/>
          <w:szCs w:val="36"/>
          <w:rtl/>
        </w:rPr>
        <w:t>خاتمة.</w:t>
      </w:r>
    </w:p>
    <w:p w:rsidR="000A33C6" w:rsidRPr="00207D0A" w:rsidRDefault="000A33C6" w:rsidP="00207D0A">
      <w:pPr>
        <w:pStyle w:val="1"/>
        <w:pageBreakBefore/>
        <w:bidi/>
        <w:jc w:val="center"/>
        <w:rPr>
          <w:sz w:val="32"/>
          <w:szCs w:val="32"/>
          <w:rtl/>
        </w:rPr>
      </w:pPr>
      <w:r w:rsidRPr="00207D0A">
        <w:rPr>
          <w:rFonts w:hint="cs"/>
          <w:sz w:val="32"/>
          <w:szCs w:val="32"/>
          <w:rtl/>
        </w:rPr>
        <w:lastRenderedPageBreak/>
        <w:t>ما هو الواقع</w:t>
      </w:r>
      <w:r w:rsidR="00207D0A">
        <w:rPr>
          <w:rFonts w:hint="cs"/>
          <w:sz w:val="32"/>
          <w:szCs w:val="32"/>
          <w:rtl/>
        </w:rPr>
        <w:t>؟</w:t>
      </w:r>
    </w:p>
    <w:p w:rsidR="00207D0A" w:rsidRDefault="00207D0A" w:rsidP="007B1B7C">
      <w:pPr>
        <w:pStyle w:val="a3"/>
        <w:spacing w:after="120"/>
        <w:ind w:firstLine="397"/>
        <w:jc w:val="both"/>
        <w:rPr>
          <w:rFonts w:ascii="Traditional Arabic" w:hAnsi="Traditional Arabic" w:cs="Traditional Arabic"/>
          <w:sz w:val="36"/>
          <w:szCs w:val="36"/>
          <w:rtl/>
        </w:rPr>
      </w:pPr>
      <w:r w:rsidRPr="007B1B7C">
        <w:rPr>
          <w:rFonts w:ascii="Traditional Arabic" w:hAnsi="Traditional Arabic" w:cs="Traditional Arabic"/>
          <w:color w:val="000000"/>
          <w:sz w:val="36"/>
          <w:szCs w:val="36"/>
          <w:u w:val="single"/>
          <w:rtl/>
        </w:rPr>
        <w:t>التمكن</w:t>
      </w:r>
      <w:r w:rsidRPr="00F55E12">
        <w:rPr>
          <w:rFonts w:ascii="Traditional Arabic" w:hAnsi="Traditional Arabic" w:cs="Traditional Arabic"/>
          <w:sz w:val="36"/>
          <w:szCs w:val="36"/>
          <w:u w:val="single"/>
          <w:rtl/>
        </w:rPr>
        <w:t xml:space="preserve"> بنوعين من الفهم</w:t>
      </w:r>
    </w:p>
    <w:p w:rsidR="000A33C6" w:rsidRPr="00F55E12" w:rsidRDefault="000A33C6" w:rsidP="007B1B7C">
      <w:pPr>
        <w:pStyle w:val="a3"/>
        <w:spacing w:after="120"/>
        <w:ind w:firstLine="397"/>
        <w:jc w:val="both"/>
        <w:rPr>
          <w:rFonts w:ascii="Traditional Arabic" w:hAnsi="Traditional Arabic" w:cs="Traditional Arabic"/>
          <w:color w:val="000000"/>
          <w:sz w:val="36"/>
          <w:szCs w:val="36"/>
        </w:rPr>
      </w:pPr>
      <w:r w:rsidRPr="00F55E12">
        <w:rPr>
          <w:rFonts w:ascii="Traditional Arabic" w:hAnsi="Traditional Arabic" w:cs="Traditional Arabic"/>
          <w:sz w:val="36"/>
          <w:szCs w:val="36"/>
          <w:rtl/>
        </w:rPr>
        <w:t xml:space="preserve">قال ابن القيم: </w:t>
      </w:r>
      <w:r w:rsidRPr="00F55E12">
        <w:rPr>
          <w:rFonts w:ascii="Traditional Arabic" w:hAnsi="Traditional Arabic" w:cs="Traditional Arabic"/>
          <w:color w:val="000000"/>
          <w:sz w:val="36"/>
          <w:szCs w:val="36"/>
          <w:rtl/>
        </w:rPr>
        <w:t xml:space="preserve">ولا يتمكن المفتي ولا الحاكم من الفتوى والحكم بالحق إلا بنوعين من الفهم: </w:t>
      </w:r>
    </w:p>
    <w:p w:rsidR="000A33C6" w:rsidRPr="00F55E12" w:rsidRDefault="000A33C6" w:rsidP="007B1B7C">
      <w:pPr>
        <w:pStyle w:val="a3"/>
        <w:spacing w:after="120"/>
        <w:ind w:firstLine="397"/>
        <w:jc w:val="both"/>
        <w:rPr>
          <w:rFonts w:ascii="Traditional Arabic" w:hAnsi="Traditional Arabic" w:cs="Traditional Arabic"/>
          <w:color w:val="000000"/>
          <w:sz w:val="36"/>
          <w:szCs w:val="36"/>
          <w:rtl/>
        </w:rPr>
      </w:pPr>
      <w:r w:rsidRPr="00F55E12">
        <w:rPr>
          <w:rFonts w:ascii="Traditional Arabic" w:hAnsi="Traditional Arabic" w:cs="Traditional Arabic"/>
          <w:color w:val="000000"/>
          <w:sz w:val="36"/>
          <w:szCs w:val="36"/>
          <w:rtl/>
        </w:rPr>
        <w:t>أحدهما: فهم الواقع والفقه فيه، واستنباط علم حقيقة ما وقع بالقرائن والأمارات والعلامات حتى يحيط به علما</w:t>
      </w:r>
      <w:r w:rsidR="00207D0A">
        <w:rPr>
          <w:rFonts w:ascii="Traditional Arabic" w:hAnsi="Traditional Arabic" w:cs="Traditional Arabic" w:hint="cs"/>
          <w:color w:val="000000"/>
          <w:sz w:val="36"/>
          <w:szCs w:val="36"/>
          <w:rtl/>
        </w:rPr>
        <w:t> .</w:t>
      </w:r>
    </w:p>
    <w:p w:rsidR="000A33C6" w:rsidRPr="00F55E12" w:rsidRDefault="000A33C6" w:rsidP="007B1B7C">
      <w:pPr>
        <w:pStyle w:val="a3"/>
        <w:spacing w:after="120"/>
        <w:ind w:firstLine="397"/>
        <w:jc w:val="both"/>
        <w:rPr>
          <w:rFonts w:ascii="Traditional Arabic" w:hAnsi="Traditional Arabic" w:cs="Traditional Arabic"/>
          <w:color w:val="000000"/>
          <w:sz w:val="36"/>
          <w:szCs w:val="36"/>
          <w:rtl/>
        </w:rPr>
      </w:pPr>
      <w:r w:rsidRPr="00F55E12">
        <w:rPr>
          <w:rFonts w:ascii="Traditional Arabic" w:hAnsi="Traditional Arabic" w:cs="Traditional Arabic"/>
          <w:color w:val="000000"/>
          <w:sz w:val="36"/>
          <w:szCs w:val="36"/>
          <w:rtl/>
        </w:rPr>
        <w:t xml:space="preserve">والنوع الثاني: فهم الواجب في الواقع، وهو فهم حكم الله الذي حكم به في كتابه أو على لسان رسوله في هذا </w:t>
      </w:r>
      <w:r w:rsidRPr="00F55E12">
        <w:rPr>
          <w:rFonts w:ascii="Traditional Arabic" w:hAnsi="Traditional Arabic" w:cs="Traditional Arabic"/>
          <w:sz w:val="36"/>
          <w:szCs w:val="36"/>
          <w:rtl/>
        </w:rPr>
        <w:t>الواقع.</w:t>
      </w:r>
      <w:r w:rsidR="00207D0A">
        <w:rPr>
          <w:rFonts w:ascii="Traditional Arabic" w:hAnsi="Traditional Arabic" w:cs="Traditional Arabic" w:hint="cs"/>
          <w:sz w:val="36"/>
          <w:szCs w:val="36"/>
          <w:rtl/>
        </w:rPr>
        <w:t xml:space="preserve"> </w:t>
      </w:r>
      <w:r w:rsidRPr="00F55E12">
        <w:rPr>
          <w:rFonts w:ascii="Traditional Arabic" w:hAnsi="Traditional Arabic" w:cs="Traditional Arabic"/>
          <w:color w:val="000000"/>
          <w:sz w:val="36"/>
          <w:szCs w:val="36"/>
          <w:rtl/>
        </w:rPr>
        <w:t xml:space="preserve"> ثم يطبق أحدهما على الآخر</w:t>
      </w:r>
      <w:r w:rsidR="00207D0A">
        <w:rPr>
          <w:rFonts w:ascii="Traditional Arabic" w:hAnsi="Traditional Arabic" w:cs="Traditional Arabic" w:hint="cs"/>
          <w:color w:val="000000"/>
          <w:sz w:val="36"/>
          <w:szCs w:val="36"/>
          <w:rtl/>
        </w:rPr>
        <w:t xml:space="preserve"> ؛ </w:t>
      </w:r>
      <w:r w:rsidRPr="00F55E12">
        <w:rPr>
          <w:rFonts w:ascii="Traditional Arabic" w:hAnsi="Traditional Arabic" w:cs="Traditional Arabic"/>
          <w:color w:val="000000"/>
          <w:sz w:val="36"/>
          <w:szCs w:val="36"/>
          <w:rtl/>
        </w:rPr>
        <w:t xml:space="preserve"> فمن بذل جهده، واستفرغ وسعه في ذلك لم يعدم أجرين أو أجراً.</w:t>
      </w:r>
    </w:p>
    <w:p w:rsidR="000A33C6" w:rsidRPr="00F55E12" w:rsidRDefault="000A33C6" w:rsidP="00C93668">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b/>
          <w:bCs/>
          <w:color w:val="000000"/>
          <w:sz w:val="36"/>
          <w:szCs w:val="36"/>
          <w:rtl/>
        </w:rPr>
        <w:t xml:space="preserve">فالعالم من يتوصل بمعرفة </w:t>
      </w:r>
      <w:r w:rsidRPr="00F55E12">
        <w:rPr>
          <w:rFonts w:ascii="Traditional Arabic" w:hAnsi="Traditional Arabic" w:cs="Traditional Arabic"/>
          <w:b/>
          <w:bCs/>
          <w:sz w:val="36"/>
          <w:szCs w:val="36"/>
          <w:rtl/>
        </w:rPr>
        <w:t>الواقع</w:t>
      </w:r>
      <w:r w:rsidRPr="00F55E12">
        <w:rPr>
          <w:rFonts w:ascii="Traditional Arabic" w:hAnsi="Traditional Arabic" w:cs="Traditional Arabic"/>
          <w:b/>
          <w:bCs/>
          <w:color w:val="000000"/>
          <w:sz w:val="36"/>
          <w:szCs w:val="36"/>
          <w:rtl/>
        </w:rPr>
        <w:t xml:space="preserve"> والتفقه فيه إلى معرفة حكم الله ورسوله</w:t>
      </w:r>
      <w:r w:rsidRPr="00F55E12">
        <w:rPr>
          <w:rFonts w:ascii="Traditional Arabic" w:hAnsi="Traditional Arabic" w:cs="Traditional Arabic"/>
          <w:color w:val="000000"/>
          <w:sz w:val="36"/>
          <w:szCs w:val="36"/>
          <w:rtl/>
        </w:rPr>
        <w:t>، كما توصل شاهد يوسف بشق القميص من دبر إلى معرفة براءته وصدقه، وكما توصل سليمان صلى الله عليه بقوله: ائتوني بالسكين حتى أشق الولد بينكما". إلى معرفة عين الأم، و</w:t>
      </w:r>
      <w:r w:rsidRPr="00F55E12">
        <w:rPr>
          <w:rFonts w:ascii="Traditional Arabic" w:hAnsi="Traditional Arabic" w:cs="Traditional Arabic"/>
          <w:sz w:val="36"/>
          <w:szCs w:val="36"/>
          <w:rtl/>
        </w:rPr>
        <w:t xml:space="preserve">كما توصل أمير المؤمنين علي عليه السلام </w:t>
      </w:r>
      <w:r w:rsidRPr="00F55E12">
        <w:rPr>
          <w:rFonts w:ascii="Traditional Arabic" w:hAnsi="Traditional Arabic" w:cs="Traditional Arabic"/>
          <w:color w:val="000000"/>
          <w:sz w:val="36"/>
          <w:szCs w:val="36"/>
          <w:rtl/>
        </w:rPr>
        <w:t>بقوله للمرأة التي حملت كتاب حاطب لما أنكرته</w:t>
      </w:r>
      <w:r w:rsidR="007B1B7C">
        <w:rPr>
          <w:rFonts w:ascii="Traditional Arabic" w:hAnsi="Traditional Arabic" w:cs="Traditional Arabic"/>
          <w:color w:val="000000"/>
          <w:sz w:val="36"/>
          <w:szCs w:val="36"/>
          <w:rtl/>
        </w:rPr>
        <w:t>:</w:t>
      </w:r>
      <w:r w:rsidRPr="00F55E12">
        <w:rPr>
          <w:rFonts w:ascii="Traditional Arabic" w:hAnsi="Traditional Arabic" w:cs="Traditional Arabic"/>
          <w:color w:val="000000"/>
          <w:sz w:val="36"/>
          <w:szCs w:val="36"/>
          <w:rtl/>
        </w:rPr>
        <w:t xml:space="preserve"> لتخرجن الكتاب أو لنجردنك</w:t>
      </w:r>
      <w:r w:rsidR="007B1B7C">
        <w:rPr>
          <w:rFonts w:ascii="Traditional Arabic" w:hAnsi="Traditional Arabic" w:cs="Traditional Arabic" w:hint="cs"/>
          <w:color w:val="000000"/>
          <w:sz w:val="36"/>
          <w:szCs w:val="36"/>
          <w:rtl/>
        </w:rPr>
        <w:t>…</w:t>
      </w:r>
      <w:r w:rsidRPr="00F55E12">
        <w:rPr>
          <w:rFonts w:ascii="Traditional Arabic" w:hAnsi="Traditional Arabic" w:cs="Traditional Arabic"/>
          <w:color w:val="000000"/>
          <w:sz w:val="36"/>
          <w:szCs w:val="36"/>
          <w:rtl/>
        </w:rPr>
        <w:t xml:space="preserve"> إلى استخراج ال</w:t>
      </w:r>
      <w:r w:rsidR="00E65F1E">
        <w:rPr>
          <w:rFonts w:ascii="Traditional Arabic" w:hAnsi="Traditional Arabic" w:cs="Traditional Arabic"/>
          <w:color w:val="000000"/>
          <w:sz w:val="36"/>
          <w:szCs w:val="36"/>
          <w:rtl/>
        </w:rPr>
        <w:t>كتاب منها</w:t>
      </w:r>
      <w:r w:rsidRPr="00F55E12">
        <w:rPr>
          <w:rFonts w:ascii="Traditional Arabic" w:hAnsi="Traditional Arabic" w:cs="Traditional Arabic"/>
          <w:color w:val="000000"/>
          <w:sz w:val="36"/>
          <w:szCs w:val="36"/>
          <w:rtl/>
        </w:rPr>
        <w:t>.</w:t>
      </w:r>
    </w:p>
    <w:p w:rsidR="000A33C6" w:rsidRDefault="000A33C6" w:rsidP="007B1B7C">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إلى أن قال: </w:t>
      </w:r>
      <w:r w:rsidRPr="00F55E12">
        <w:rPr>
          <w:rFonts w:ascii="Traditional Arabic" w:hAnsi="Traditional Arabic" w:cs="Traditional Arabic"/>
          <w:color w:val="000000"/>
          <w:sz w:val="36"/>
          <w:szCs w:val="36"/>
          <w:rtl/>
        </w:rPr>
        <w:t>ومن تأمل الشريعة وقضايا الصحابة وجدها طافحة بهذا، ومن سلك غير هذا أضاع على الناس حقوقهم ونسبه إلى الشريعة التي بعث الله بها رسوله</w:t>
      </w:r>
      <w:r w:rsidR="00CD6309" w:rsidRPr="00CD6309">
        <w:rPr>
          <w:rStyle w:val="a8"/>
          <w:rFonts w:ascii="Traditional Arabic" w:hAnsi="Traditional Arabic" w:cs="Traditional Arabic"/>
          <w:color w:val="000000"/>
          <w:sz w:val="36"/>
          <w:szCs w:val="36"/>
          <w:vertAlign w:val="superscript"/>
          <w:rtl/>
        </w:rPr>
        <w:footnoteReference w:id="2"/>
      </w:r>
      <w:r w:rsidR="00CD6309">
        <w:rPr>
          <w:rFonts w:ascii="Traditional Arabic" w:hAnsi="Traditional Arabic" w:cs="Traditional Arabic"/>
          <w:sz w:val="36"/>
          <w:szCs w:val="36"/>
          <w:rtl/>
        </w:rPr>
        <w:t>.</w:t>
      </w:r>
    </w:p>
    <w:p w:rsidR="000A33C6" w:rsidRPr="00F55E12" w:rsidRDefault="000A33C6" w:rsidP="007B1B7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قال القرافي في الفرق الثامن والعشرين بين قاعدة العرف القولي يقضى به على الألفاظ ويخصصها وبين قاعدة العرف الفعلي لا</w:t>
      </w:r>
      <w:r w:rsidR="007B1B7C">
        <w:rPr>
          <w:rFonts w:ascii="Traditional Arabic" w:hAnsi="Traditional Arabic" w:cs="Traditional Arabic"/>
          <w:sz w:val="36"/>
          <w:szCs w:val="36"/>
          <w:rtl/>
        </w:rPr>
        <w:t xml:space="preserve"> يقضى به على الألفاظ ولا يخصصها</w:t>
      </w:r>
      <w:r w:rsidRPr="00F55E12">
        <w:rPr>
          <w:rFonts w:ascii="Traditional Arabic" w:hAnsi="Traditional Arabic" w:cs="Traditional Arabic"/>
          <w:sz w:val="36"/>
          <w:szCs w:val="36"/>
          <w:rtl/>
        </w:rPr>
        <w:t xml:space="preserve">: </w:t>
      </w:r>
      <w:r w:rsidR="007B1B7C">
        <w:rPr>
          <w:rFonts w:ascii="Traditional Arabic" w:hAnsi="Traditional Arabic" w:cs="Traditional Arabic" w:hint="cs"/>
          <w:sz w:val="36"/>
          <w:szCs w:val="36"/>
          <w:rtl/>
        </w:rPr>
        <w:t>"</w:t>
      </w:r>
      <w:r w:rsidRPr="00F55E12">
        <w:rPr>
          <w:rFonts w:ascii="Traditional Arabic" w:hAnsi="Traditional Arabic" w:cs="Traditional Arabic"/>
          <w:sz w:val="36"/>
          <w:szCs w:val="36"/>
          <w:rtl/>
        </w:rPr>
        <w:t>وعلى هذا القانون تُراعى الفتاوى على طول الأيام، فمهما تجدد في العرف اعتبره ومهما سقط أسقطه ، ولا تجمد على المسطور في الكتب طول عمرك ، بل إذا جاءك رجل من غير أهل إقليمك يستفتيك لا تجره على عرف بلدك</w:t>
      </w:r>
      <w:r w:rsidR="007B1B7C">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واسأله عن عرف بلده وأجره عليه وأفته به دون بلدك والمقرر في كتبك، فهذا هو الحق الواضح ، والجمود على المنقولات أبداً ضلال في الدين </w:t>
      </w:r>
      <w:r w:rsidRPr="00F55E12">
        <w:rPr>
          <w:rFonts w:ascii="Traditional Arabic" w:hAnsi="Traditional Arabic" w:cs="Traditional Arabic"/>
          <w:sz w:val="36"/>
          <w:szCs w:val="36"/>
          <w:rtl/>
        </w:rPr>
        <w:lastRenderedPageBreak/>
        <w:t>وجهل بمقاصد علماء المسلمين والسلف الماضين ، وعلى هذه القاعدة تتخرج أيمان الطلاق والعتاق وصيغ الصرائح والكنايات ، فقد يصير الصريح كناية يفتقر إلى النية ، وقد تصير الكناية صريحاً مستغنية عن النيّة"</w:t>
      </w:r>
      <w:r w:rsidRPr="00F55E12">
        <w:rPr>
          <w:rStyle w:val="a8"/>
          <w:rFonts w:ascii="Traditional Arabic" w:hAnsi="Traditional Arabic" w:cs="Traditional Arabic"/>
          <w:sz w:val="36"/>
          <w:szCs w:val="36"/>
          <w:vertAlign w:val="superscript"/>
          <w:rtl/>
        </w:rPr>
        <w:footnoteReference w:id="3"/>
      </w:r>
      <w:r w:rsidRPr="00F55E12">
        <w:rPr>
          <w:rFonts w:ascii="Traditional Arabic" w:hAnsi="Traditional Arabic" w:cs="Traditional Arabic"/>
          <w:sz w:val="36"/>
          <w:szCs w:val="36"/>
          <w:rtl/>
        </w:rPr>
        <w:t xml:space="preserve">. </w:t>
      </w:r>
    </w:p>
    <w:p w:rsidR="000A33C6" w:rsidRPr="00F55E12" w:rsidRDefault="000A33C6" w:rsidP="007B1B7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إن التشديد على الفهم والفقه والاستنباط – وهي المفردات التي وردت في النص أعلاه- تدل</w:t>
      </w:r>
      <w:r w:rsidR="00C93668">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على أن الواقع لا يكون دائما واضحا وضوح الفجر الصادق؛ ولكنه قد يكون مغلفا بغلالة من غسق ظلام الشك والتشاكك</w:t>
      </w:r>
      <w:r w:rsidR="00C93668">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تفتقر إلى تسليط مصابيح الفكر مفعمة بضياء التجربة والخبرة</w:t>
      </w:r>
      <w:r w:rsidR="00C93668">
        <w:rPr>
          <w:rFonts w:ascii="Traditional Arabic" w:hAnsi="Traditional Arabic" w:cs="Traditional Arabic"/>
          <w:sz w:val="36"/>
          <w:szCs w:val="36"/>
          <w:rtl/>
        </w:rPr>
        <w:t> ؛</w:t>
      </w:r>
      <w:r w:rsidRPr="00F55E12">
        <w:rPr>
          <w:rFonts w:ascii="Traditional Arabic" w:hAnsi="Traditional Arabic" w:cs="Traditional Arabic"/>
          <w:sz w:val="36"/>
          <w:szCs w:val="36"/>
          <w:rtl/>
        </w:rPr>
        <w:t xml:space="preserve"> لتبديد حلك الظلمة بنور اليقين الساطع والحقيقة الواضحة.</w:t>
      </w:r>
    </w:p>
    <w:p w:rsidR="000A33C6" w:rsidRPr="00F55E12" w:rsidRDefault="000A33C6" w:rsidP="00C93668">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ولعل ذلك ما دعاهم إلى أن يقدموا وسائل لفهم الواقع؛ لأن الفهم يعني الإدراك الحقيقي، والفقه يعني الفطنة الخاصة، والاستنباط يعني استخراج الغامض</w:t>
      </w:r>
      <w:r w:rsidR="00C93668">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مأخوذ من النبط أول ما يخرج من ماء البئر بعد حفره من بين حمأة وحصى. فإظهار الواضح لا يكون استنباطا -كما يقول ابن القيم نفسه في موقع آخر.</w:t>
      </w:r>
    </w:p>
    <w:p w:rsidR="000A33C6" w:rsidRPr="00F55E12" w:rsidRDefault="000A33C6" w:rsidP="00C93668">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لعل هذا الغموض -الذي يلف الواقع أحيانا- هو ما ألجأ الأصوليين إلى وضعه تحت عنوان " تحقيق المناط"</w:t>
      </w:r>
      <w:r w:rsidR="00347EB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وما جعل أبا حامد الغزالي يقدم ميزانا خماسيا لوزن الواقع، والكشف عن حقيقته. </w:t>
      </w:r>
    </w:p>
    <w:p w:rsidR="00347EB1" w:rsidRDefault="000A33C6" w:rsidP="00C93668">
      <w:pPr>
        <w:pStyle w:val="a3"/>
        <w:spacing w:after="120"/>
        <w:ind w:firstLine="397"/>
        <w:jc w:val="both"/>
        <w:rPr>
          <w:rFonts w:ascii="Traditional Arabic" w:hAnsi="Traditional Arabic" w:cs="Traditional Arabic"/>
          <w:sz w:val="36"/>
          <w:szCs w:val="36"/>
          <w:rtl/>
        </w:rPr>
      </w:pPr>
      <w:r w:rsidRPr="00854DEE">
        <w:rPr>
          <w:rFonts w:ascii="Traditional Arabic" w:hAnsi="Traditional Arabic" w:cs="Traditional Arabic"/>
          <w:sz w:val="36"/>
          <w:szCs w:val="36"/>
          <w:rtl/>
        </w:rPr>
        <w:t xml:space="preserve">فما هو الواقع </w:t>
      </w:r>
      <w:r w:rsidRPr="00F55E12">
        <w:rPr>
          <w:rFonts w:ascii="Traditional Arabic" w:hAnsi="Traditional Arabic" w:cs="Traditional Arabic"/>
          <w:sz w:val="36"/>
          <w:szCs w:val="36"/>
          <w:rtl/>
        </w:rPr>
        <w:t xml:space="preserve">الذي يجب فهمه والفقه فيه واستنباط علم حقيقته؟ </w:t>
      </w:r>
    </w:p>
    <w:p w:rsidR="000A33C6" w:rsidRPr="00F55E12" w:rsidRDefault="000A33C6" w:rsidP="00C93668">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حسب عبارة ابن القيم- إنه يعني الإحاطة بحقيقة ما يحكم عليه من فعل أو ذات أو علاقة أو نسبة ليكون المحكوم به وهو الحكم الشرعي المشار إليه بالواجب في الواقع مطابقاً </w:t>
      </w:r>
      <w:r w:rsidR="00347EB1">
        <w:rPr>
          <w:rFonts w:ascii="Traditional Arabic" w:hAnsi="Traditional Arabic" w:cs="Traditional Arabic"/>
          <w:sz w:val="36"/>
          <w:szCs w:val="36"/>
          <w:rtl/>
        </w:rPr>
        <w:t>لتفاصيل هذا الواقع ومنطبقا عليه</w:t>
      </w:r>
      <w:r w:rsidRPr="00F55E12">
        <w:rPr>
          <w:rFonts w:ascii="Traditional Arabic" w:hAnsi="Traditional Arabic" w:cs="Traditional Arabic"/>
          <w:sz w:val="36"/>
          <w:szCs w:val="36"/>
          <w:rtl/>
        </w:rPr>
        <w:t>.</w:t>
      </w:r>
    </w:p>
    <w:p w:rsidR="000A33C6" w:rsidRPr="00F55E12" w:rsidRDefault="000A33C6" w:rsidP="00C93668">
      <w:pPr>
        <w:pStyle w:val="a3"/>
        <w:spacing w:after="120"/>
        <w:ind w:firstLine="397"/>
        <w:jc w:val="both"/>
        <w:rPr>
          <w:rFonts w:ascii="Traditional Arabic" w:hAnsi="Traditional Arabic" w:cs="Traditional Arabic"/>
          <w:sz w:val="36"/>
          <w:szCs w:val="36"/>
          <w:rtl/>
        </w:rPr>
      </w:pPr>
      <w:r w:rsidRPr="00AF6DDC">
        <w:rPr>
          <w:rFonts w:ascii="Traditional Arabic" w:hAnsi="Traditional Arabic" w:cs="Traditional Arabic"/>
          <w:b/>
          <w:bCs/>
          <w:sz w:val="36"/>
          <w:szCs w:val="36"/>
          <w:rtl/>
        </w:rPr>
        <w:t>الواقع</w:t>
      </w:r>
      <w:r w:rsidRPr="00F55E12">
        <w:rPr>
          <w:rFonts w:ascii="Traditional Arabic" w:hAnsi="Traditional Arabic" w:cs="Traditional Arabic"/>
          <w:sz w:val="36"/>
          <w:szCs w:val="36"/>
          <w:rtl/>
        </w:rPr>
        <w:t xml:space="preserve"> اسم فاعل من وقع الشيء وجب، ووقع القول ثبت (فوقع الحق) ، ووقع الطير نزل ومنه قول المرار الفقعسي: </w:t>
      </w:r>
      <w:r w:rsidR="00C93668">
        <w:rPr>
          <w:rFonts w:ascii="Traditional Arabic" w:hAnsi="Traditional Arabic" w:cs="Traditional Arabic" w:hint="cs"/>
          <w:sz w:val="36"/>
          <w:szCs w:val="36"/>
          <w:rtl/>
        </w:rPr>
        <w:tab/>
      </w:r>
      <w:r w:rsidRPr="00F55E12">
        <w:rPr>
          <w:rFonts w:ascii="Traditional Arabic" w:hAnsi="Traditional Arabic" w:cs="Traditional Arabic"/>
          <w:sz w:val="36"/>
          <w:szCs w:val="36"/>
          <w:rtl/>
        </w:rPr>
        <w:t>أنا ابن التارك البكري بشر      عليه الطير ترقبه وقوعا</w:t>
      </w:r>
    </w:p>
    <w:p w:rsidR="000A33C6" w:rsidRPr="00F55E12" w:rsidRDefault="000A33C6" w:rsidP="00C93668">
      <w:pPr>
        <w:pStyle w:val="a3"/>
        <w:spacing w:after="120"/>
        <w:ind w:firstLine="397"/>
        <w:jc w:val="both"/>
        <w:rPr>
          <w:rFonts w:ascii="Traditional Arabic" w:hAnsi="Traditional Arabic" w:cs="Traditional Arabic"/>
          <w:sz w:val="36"/>
          <w:szCs w:val="36"/>
          <w:u w:val="single"/>
          <w:rtl/>
        </w:rPr>
      </w:pPr>
      <w:r w:rsidRPr="00F55E12">
        <w:rPr>
          <w:rFonts w:ascii="Traditional Arabic" w:hAnsi="Traditional Arabic" w:cs="Traditional Arabic"/>
          <w:sz w:val="36"/>
          <w:szCs w:val="36"/>
          <w:rtl/>
        </w:rPr>
        <w:t>الواقعة النازلة، واستعمل الأحناف الواقعات كالنوازل والواقعات للناطفي، وهي من أسماء القيامة ( إذا وقعت الواقعة)</w:t>
      </w:r>
      <w:r w:rsidR="00C93668">
        <w:rPr>
          <w:rFonts w:ascii="Traditional Arabic" w:hAnsi="Traditional Arabic" w:cs="Traditional Arabic" w:hint="cs"/>
          <w:sz w:val="36"/>
          <w:szCs w:val="36"/>
          <w:rtl/>
        </w:rPr>
        <w:t> .</w:t>
      </w:r>
    </w:p>
    <w:p w:rsidR="000A33C6" w:rsidRPr="00F55E12" w:rsidRDefault="000A33C6" w:rsidP="00AF6DDC">
      <w:pPr>
        <w:pStyle w:val="a3"/>
        <w:spacing w:after="120"/>
        <w:ind w:firstLine="397"/>
        <w:jc w:val="both"/>
        <w:rPr>
          <w:rFonts w:ascii="Traditional Arabic" w:hAnsi="Traditional Arabic" w:cs="Traditional Arabic"/>
          <w:sz w:val="36"/>
          <w:szCs w:val="36"/>
          <w:rtl/>
        </w:rPr>
      </w:pPr>
      <w:r w:rsidRPr="00347EB1">
        <w:rPr>
          <w:rFonts w:ascii="Traditional Arabic" w:hAnsi="Traditional Arabic" w:cs="Traditional Arabic"/>
          <w:b/>
          <w:bCs/>
          <w:color w:val="000000"/>
          <w:sz w:val="36"/>
          <w:szCs w:val="36"/>
          <w:rtl/>
        </w:rPr>
        <w:lastRenderedPageBreak/>
        <w:t>وبدون</w:t>
      </w:r>
      <w:r w:rsidRPr="004B7046">
        <w:rPr>
          <w:rFonts w:ascii="Traditional Arabic" w:hAnsi="Traditional Arabic" w:cs="Traditional Arabic"/>
          <w:sz w:val="36"/>
          <w:szCs w:val="36"/>
          <w:u w:val="single"/>
          <w:rtl/>
        </w:rPr>
        <w:t xml:space="preserve"> تقديم تعريف يجعل الواقع مصطلحاً محددا</w:t>
      </w:r>
      <w:r w:rsidRPr="00AF6DDC">
        <w:rPr>
          <w:rFonts w:ascii="Traditional Arabic" w:hAnsi="Traditional Arabic" w:cs="Traditional Arabic"/>
          <w:sz w:val="36"/>
          <w:szCs w:val="36"/>
          <w:rtl/>
        </w:rPr>
        <w:t xml:space="preserve"> </w:t>
      </w:r>
      <w:r w:rsidR="00AF6DDC" w:rsidRPr="00AF6DDC">
        <w:rPr>
          <w:rFonts w:ascii="Traditional Arabic" w:hAnsi="Traditional Arabic" w:cs="Traditional Arabic" w:hint="cs"/>
          <w:sz w:val="36"/>
          <w:szCs w:val="36"/>
          <w:rtl/>
        </w:rPr>
        <w:t xml:space="preserve"> ؛ </w:t>
      </w:r>
      <w:r w:rsidRPr="00F55E12">
        <w:rPr>
          <w:rFonts w:ascii="Traditional Arabic" w:hAnsi="Traditional Arabic" w:cs="Traditional Arabic"/>
          <w:sz w:val="36"/>
          <w:szCs w:val="36"/>
          <w:rtl/>
        </w:rPr>
        <w:t>فإن ما قدمنا يشير إلى أن للواقع وجودا ثا</w:t>
      </w:r>
      <w:r w:rsidR="00E65F1E">
        <w:rPr>
          <w:rFonts w:ascii="Traditional Arabic" w:hAnsi="Traditional Arabic" w:cs="Traditional Arabic"/>
          <w:sz w:val="36"/>
          <w:szCs w:val="36"/>
          <w:rtl/>
        </w:rPr>
        <w:t xml:space="preserve">بتا، إلا أن الواقع قد يطلق على </w:t>
      </w:r>
      <w:r w:rsidRPr="00F55E12">
        <w:rPr>
          <w:rFonts w:ascii="Traditional Arabic" w:hAnsi="Traditional Arabic" w:cs="Traditional Arabic"/>
          <w:sz w:val="36"/>
          <w:szCs w:val="36"/>
          <w:rtl/>
        </w:rPr>
        <w:t>و</w:t>
      </w:r>
      <w:r w:rsidR="00E65F1E">
        <w:rPr>
          <w:rFonts w:ascii="Traditional Arabic" w:hAnsi="Traditional Arabic" w:cs="Traditional Arabic" w:hint="cs"/>
          <w:sz w:val="36"/>
          <w:szCs w:val="36"/>
          <w:rtl/>
        </w:rPr>
        <w:t>ا</w:t>
      </w:r>
      <w:r w:rsidRPr="00F55E12">
        <w:rPr>
          <w:rFonts w:ascii="Traditional Arabic" w:hAnsi="Traditional Arabic" w:cs="Traditional Arabic"/>
          <w:sz w:val="36"/>
          <w:szCs w:val="36"/>
          <w:rtl/>
        </w:rPr>
        <w:t xml:space="preserve">قع </w:t>
      </w:r>
      <w:r w:rsidR="00E65F1E">
        <w:rPr>
          <w:rFonts w:ascii="Traditional Arabic" w:hAnsi="Traditional Arabic" w:cs="Traditional Arabic" w:hint="cs"/>
          <w:sz w:val="36"/>
          <w:szCs w:val="36"/>
          <w:rtl/>
        </w:rPr>
        <w:t xml:space="preserve">مستقبلي </w:t>
      </w:r>
      <w:r w:rsidRPr="00F55E12">
        <w:rPr>
          <w:rFonts w:ascii="Traditional Arabic" w:hAnsi="Traditional Arabic" w:cs="Traditional Arabic"/>
          <w:sz w:val="36"/>
          <w:szCs w:val="36"/>
          <w:rtl/>
        </w:rPr>
        <w:t>إذا كان وقوعه في المستقبل لا يرقى إليه شك</w:t>
      </w:r>
      <w:r w:rsidR="00AF6DDC">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كما في قوله جلت قدرته </w:t>
      </w:r>
      <w:r w:rsidR="00347EB1">
        <w:rPr>
          <w:rStyle w:val="st1"/>
          <w:rFonts w:ascii="Traditional Arabic" w:hAnsi="Traditional Arabic" w:cs="Traditional Arabic" w:hint="cs"/>
          <w:color w:val="000000"/>
          <w:sz w:val="36"/>
          <w:szCs w:val="36"/>
          <w:rtl/>
        </w:rPr>
        <w:t>﴿</w:t>
      </w:r>
      <w:r w:rsidRPr="00063260">
        <w:rPr>
          <w:rStyle w:val="st1"/>
          <w:rFonts w:ascii="Traditional Arabic" w:hAnsi="Traditional Arabic" w:cs="Traditional Arabic"/>
          <w:color w:val="000000"/>
          <w:sz w:val="36"/>
          <w:szCs w:val="36"/>
          <w:rtl/>
        </w:rPr>
        <w:t>إِنَّمَا تُوعَدُونَ لَصَادِقٌ</w:t>
      </w:r>
      <w:r w:rsidRPr="00063260">
        <w:rPr>
          <w:rStyle w:val="st1"/>
          <w:rFonts w:ascii="Traditional Arabic" w:hAnsi="Traditional Arabic" w:cs="Traditional Arabic"/>
          <w:color w:val="222222"/>
          <w:sz w:val="36"/>
          <w:szCs w:val="36"/>
          <w:rtl/>
        </w:rPr>
        <w:t xml:space="preserve"> </w:t>
      </w:r>
      <w:r w:rsidRPr="00063260">
        <w:rPr>
          <w:rStyle w:val="st1"/>
          <w:rFonts w:ascii="Traditional Arabic" w:hAnsi="Traditional Arabic" w:cs="Traditional Arabic"/>
          <w:color w:val="000000"/>
          <w:sz w:val="36"/>
          <w:szCs w:val="36"/>
          <w:rtl/>
        </w:rPr>
        <w:t>وَإِنَّ</w:t>
      </w:r>
      <w:r w:rsidRPr="00063260">
        <w:rPr>
          <w:rStyle w:val="st1"/>
          <w:rFonts w:ascii="Traditional Arabic" w:hAnsi="Traditional Arabic" w:cs="Traditional Arabic"/>
          <w:color w:val="222222"/>
          <w:sz w:val="36"/>
          <w:szCs w:val="36"/>
          <w:rtl/>
        </w:rPr>
        <w:t xml:space="preserve"> الدِّينَ لَوَاقِعٌ</w:t>
      </w:r>
      <w:r w:rsidR="00347EB1">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وكما في قوله تعالى جده وتبارك اسمه </w:t>
      </w:r>
      <w:r w:rsidR="00347EB1">
        <w:rPr>
          <w:rStyle w:val="st1"/>
          <w:rFonts w:ascii="Traditional Arabic" w:hAnsi="Traditional Arabic" w:cs="Traditional Arabic" w:hint="cs"/>
          <w:color w:val="000000"/>
          <w:sz w:val="36"/>
          <w:szCs w:val="36"/>
          <w:rtl/>
        </w:rPr>
        <w:t>﴿</w:t>
      </w:r>
      <w:r w:rsidRPr="00063260">
        <w:rPr>
          <w:rStyle w:val="st1"/>
          <w:rFonts w:ascii="Traditional Arabic" w:hAnsi="Traditional Arabic" w:cs="Traditional Arabic"/>
          <w:color w:val="000000"/>
          <w:sz w:val="36"/>
          <w:szCs w:val="36"/>
          <w:rtl/>
        </w:rPr>
        <w:t>إِنَّ عَذَابَ رَبِّكَ لَوَاقِعٌ</w:t>
      </w:r>
      <w:r w:rsidRPr="00063260">
        <w:rPr>
          <w:rStyle w:val="st1"/>
          <w:rFonts w:ascii="Traditional Arabic" w:hAnsi="Traditional Arabic" w:cs="Traditional Arabic"/>
          <w:color w:val="222222"/>
          <w:sz w:val="36"/>
          <w:szCs w:val="36"/>
          <w:rtl/>
        </w:rPr>
        <w:t xml:space="preserve"> مَا لَهُ مِن دَافِعٍ</w:t>
      </w:r>
      <w:r w:rsidR="00347EB1">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مع أن اسم الفاعل كما يكون للماضي فإن صيغته كصيغة المضارع صالحة للحاضر والمستقبل وذلك شرط في إعماله بين شروط أجملها ابن مالك بقوله: </w:t>
      </w:r>
    </w:p>
    <w:p w:rsidR="000A33C6" w:rsidRPr="00F55E12" w:rsidRDefault="000A33C6" w:rsidP="000A33C6">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            كفعله اسم فاعل في العمل    إن كان عن مضيه بمعزل</w:t>
      </w:r>
    </w:p>
    <w:p w:rsidR="000A33C6" w:rsidRPr="00F55E12" w:rsidRDefault="000A33C6" w:rsidP="00AF6DDC">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            وولي استفهاما أو حرف ندا   أو نفيا أو جا صفة أو مسندا      </w:t>
      </w:r>
    </w:p>
    <w:p w:rsidR="000A33C6" w:rsidRPr="00F55E12" w:rsidRDefault="000A33C6" w:rsidP="00347EB1">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أما الغربيون فلهم جولات مع الواقع </w:t>
      </w:r>
      <w:r w:rsidR="00FF47D5">
        <w:rPr>
          <w:rFonts w:ascii="Traditional Arabic" w:hAnsi="Traditional Arabic" w:cs="Traditional Arabic"/>
          <w:sz w:val="36"/>
          <w:szCs w:val="36"/>
          <w:rtl/>
        </w:rPr>
        <w:t>تعريفاً وتدقيقا وتشذيبا وتشقيقا</w:t>
      </w:r>
      <w:r w:rsidRPr="00F55E12">
        <w:rPr>
          <w:rFonts w:ascii="Traditional Arabic" w:hAnsi="Traditional Arabic" w:cs="Traditional Arabic"/>
          <w:sz w:val="36"/>
          <w:szCs w:val="36"/>
          <w:rtl/>
        </w:rPr>
        <w:t>،</w:t>
      </w:r>
      <w:r w:rsidR="00FF47D5">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وبخاصة في التخصصات الفلسفية؛ فمنهم من يرى أنه واضح وضوحا يكون التعريف فيه مدعاة للغموض والتحريف، فقد جعله "ديكارت": ضمن «المفاهيم الشديدة الوضوح في ذاتها, لدرجة أن كل محاولة لتوضيحها أكثر, تقود بالضرورة إلى إغراقها في الغموض».</w:t>
      </w:r>
    </w:p>
    <w:p w:rsidR="000A33C6" w:rsidRPr="00F55E12" w:rsidRDefault="000A33C6" w:rsidP="00AF6DD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ومنهم من يشك في وجوده أصلا وهم المسمون بفلاسفة الشك.</w:t>
      </w:r>
    </w:p>
    <w:p w:rsidR="000A33C6" w:rsidRPr="00F55E12" w:rsidRDefault="000A33C6" w:rsidP="00347EB1">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ومنهم من يقول</w:t>
      </w:r>
      <w:r w:rsidR="00347EB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إنه  التطابق بين مقتضيات الو</w:t>
      </w:r>
      <w:r>
        <w:rPr>
          <w:rFonts w:ascii="Traditional Arabic" w:hAnsi="Traditional Arabic" w:cs="Traditional Arabic" w:hint="cs"/>
          <w:sz w:val="36"/>
          <w:szCs w:val="36"/>
          <w:rtl/>
        </w:rPr>
        <w:t>ع</w:t>
      </w:r>
      <w:r w:rsidRPr="00F55E12">
        <w:rPr>
          <w:rFonts w:ascii="Traditional Arabic" w:hAnsi="Traditional Arabic" w:cs="Traditional Arabic"/>
          <w:sz w:val="36"/>
          <w:szCs w:val="36"/>
          <w:rtl/>
        </w:rPr>
        <w:t>ي من جهة, والواقع أو «الشيء في ذاته»</w:t>
      </w:r>
      <w:r w:rsidRPr="00226938">
        <w:rPr>
          <w:rFonts w:ascii="Traditional Arabic" w:hAnsi="Traditional Arabic" w:cs="Traditional Arabic"/>
          <w:sz w:val="28"/>
          <w:szCs w:val="28"/>
          <w:rtl/>
        </w:rPr>
        <w:t xml:space="preserve"> </w:t>
      </w:r>
      <w:r w:rsidRPr="00226938">
        <w:rPr>
          <w:rFonts w:ascii="Traditional Arabic" w:hAnsi="Traditional Arabic" w:cs="Traditional Arabic"/>
          <w:sz w:val="28"/>
          <w:szCs w:val="28"/>
        </w:rPr>
        <w:t>la chose en soi</w:t>
      </w:r>
      <w:r w:rsidRPr="00F55E12">
        <w:rPr>
          <w:rFonts w:ascii="Traditional Arabic" w:hAnsi="Traditional Arabic" w:cs="Traditional Arabic"/>
          <w:sz w:val="36"/>
          <w:szCs w:val="36"/>
          <w:rtl/>
        </w:rPr>
        <w:t xml:space="preserve"> كما يقول "كانت" ، وهو تعريف غير سديد لأنه يحيل الشيء على نفسه، فلا جنس ولا فصل. </w:t>
      </w:r>
    </w:p>
    <w:p w:rsidR="000A33C6" w:rsidRPr="00F55E12" w:rsidRDefault="000A33C6" w:rsidP="00347EB1">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ومنهم من يقسمه إلى واقع من صنع الإنسان يمكن رفعه كالأعراف والتقاليد، وواقع إلهي </w:t>
      </w:r>
      <w:r w:rsidR="00347EB1">
        <w:rPr>
          <w:rFonts w:ascii="Traditional Arabic" w:hAnsi="Traditional Arabic" w:cs="Traditional Arabic" w:hint="cs"/>
          <w:sz w:val="36"/>
          <w:szCs w:val="36"/>
          <w:rtl/>
        </w:rPr>
        <w:t>-</w:t>
      </w:r>
      <w:r w:rsidRPr="00F55E12">
        <w:rPr>
          <w:rFonts w:ascii="Traditional Arabic" w:hAnsi="Traditional Arabic" w:cs="Traditional Arabic"/>
          <w:sz w:val="36"/>
          <w:szCs w:val="36"/>
          <w:rtl/>
        </w:rPr>
        <w:t>والعبارة من عندي</w:t>
      </w:r>
      <w:r w:rsidR="00347EB1">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لا يمكن رفعه ولا دفعه كالحياة والموت والليل والنهار وحاجة الحي إلى الغذاء والهواء.</w:t>
      </w:r>
    </w:p>
    <w:p w:rsidR="000A33C6" w:rsidRPr="00AF6DDC" w:rsidRDefault="000A33C6" w:rsidP="00AF6DDC">
      <w:pPr>
        <w:pStyle w:val="3"/>
        <w:bidi/>
        <w:rPr>
          <w:rtl/>
        </w:rPr>
      </w:pPr>
      <w:r w:rsidRPr="00AF6DDC">
        <w:rPr>
          <w:rtl/>
        </w:rPr>
        <w:t>ولكن ما هو نوع الواقع، الذي يبحث عنه الفقيه؟ ولماذا يبحث؟</w:t>
      </w:r>
    </w:p>
    <w:p w:rsidR="000A33C6" w:rsidRPr="00F55E12" w:rsidRDefault="000A33C6" w:rsidP="00347EB1">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إنه </w:t>
      </w:r>
      <w:r w:rsidRPr="00347EB1">
        <w:rPr>
          <w:rFonts w:ascii="Traditional Arabic" w:hAnsi="Traditional Arabic" w:cs="Traditional Arabic"/>
          <w:b/>
          <w:bCs/>
          <w:color w:val="000000"/>
          <w:sz w:val="36"/>
          <w:szCs w:val="36"/>
          <w:rtl/>
        </w:rPr>
        <w:t>الواقع</w:t>
      </w:r>
      <w:r w:rsidRPr="00F55E12">
        <w:rPr>
          <w:rFonts w:ascii="Traditional Arabic" w:hAnsi="Traditional Arabic" w:cs="Traditional Arabic"/>
          <w:sz w:val="36"/>
          <w:szCs w:val="36"/>
          <w:rtl/>
        </w:rPr>
        <w:t xml:space="preserve"> الذي يحقق العلاقة بين الأحكام وبين الوجود المشخص</w:t>
      </w:r>
      <w:r w:rsidR="00347EB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لتكون كينونتها حاقة فيه</w:t>
      </w:r>
      <w:r w:rsidR="00347EB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أي ثابتة ثبوتاً حقيقيا يتيح تنزيل خطاب الشارع على هذا الوجود سواء كان جزئيا أو كليا فرديا أو جماعيا، وذلك يفترض مراحل تبدأ من ثبوت حكم موصوف لتنزيله على واقع مشخص معروف. </w:t>
      </w:r>
    </w:p>
    <w:p w:rsidR="000A33C6" w:rsidRPr="00F55E12" w:rsidRDefault="000A33C6" w:rsidP="00347EB1">
      <w:pPr>
        <w:pStyle w:val="a3"/>
        <w:spacing w:after="120"/>
        <w:ind w:firstLine="397"/>
        <w:jc w:val="both"/>
        <w:rPr>
          <w:rFonts w:ascii="Traditional Arabic" w:hAnsi="Traditional Arabic" w:cs="Traditional Arabic"/>
          <w:sz w:val="36"/>
          <w:szCs w:val="36"/>
          <w:rtl/>
        </w:rPr>
      </w:pPr>
      <w:r w:rsidRPr="00347EB1">
        <w:rPr>
          <w:rFonts w:ascii="Traditional Arabic" w:hAnsi="Traditional Arabic" w:cs="Traditional Arabic"/>
          <w:b/>
          <w:bCs/>
          <w:color w:val="000000"/>
          <w:sz w:val="36"/>
          <w:szCs w:val="36"/>
          <w:rtl/>
        </w:rPr>
        <w:lastRenderedPageBreak/>
        <w:t>فالواقع</w:t>
      </w:r>
      <w:r w:rsidRPr="00F55E12">
        <w:rPr>
          <w:rFonts w:ascii="Traditional Arabic" w:hAnsi="Traditional Arabic" w:cs="Traditional Arabic"/>
          <w:sz w:val="36"/>
          <w:szCs w:val="36"/>
          <w:rtl/>
        </w:rPr>
        <w:t xml:space="preserve"> المطلوب فقهه هو الواقع المحكوم فيه والمحكوم عليه؛ لأن المحكوم به هو ما سماه ابن القيم </w:t>
      </w:r>
      <w:r w:rsidR="00347EB1">
        <w:rPr>
          <w:rFonts w:ascii="Traditional Arabic" w:hAnsi="Traditional Arabic" w:cs="Traditional Arabic" w:hint="cs"/>
          <w:sz w:val="36"/>
          <w:szCs w:val="36"/>
          <w:rtl/>
        </w:rPr>
        <w:t>"</w:t>
      </w:r>
      <w:r w:rsidRPr="00F55E12">
        <w:rPr>
          <w:rFonts w:ascii="Traditional Arabic" w:hAnsi="Traditional Arabic" w:cs="Traditional Arabic"/>
          <w:sz w:val="36"/>
          <w:szCs w:val="36"/>
          <w:rtl/>
        </w:rPr>
        <w:t>الواجب في الواقع</w:t>
      </w:r>
      <w:r w:rsidR="00347EB1">
        <w:rPr>
          <w:rFonts w:ascii="Traditional Arabic" w:hAnsi="Traditional Arabic" w:cs="Traditional Arabic" w:hint="cs"/>
          <w:sz w:val="36"/>
          <w:szCs w:val="36"/>
          <w:rtl/>
        </w:rPr>
        <w:t>"</w:t>
      </w:r>
      <w:r w:rsidRPr="00F55E12">
        <w:rPr>
          <w:rFonts w:ascii="Traditional Arabic" w:hAnsi="Traditional Arabic" w:cs="Traditional Arabic"/>
          <w:sz w:val="36"/>
          <w:szCs w:val="36"/>
          <w:rtl/>
        </w:rPr>
        <w:t>، وهذا هو الحكم الشرعي الباحث عن محل مشخص.</w:t>
      </w:r>
    </w:p>
    <w:p w:rsidR="000A33C6" w:rsidRPr="00F55E12" w:rsidRDefault="000A33C6" w:rsidP="00347EB1">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لأن المحكوم فيه أو عليه سواء كان ذاتاً أو صفة أو نسبة، جنساً أو نوعاً، كلا</w:t>
      </w:r>
      <w:r w:rsidR="00347EB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أو جزءا</w:t>
      </w:r>
      <w:r w:rsidR="00347EB1">
        <w:rPr>
          <w:rFonts w:ascii="Traditional Arabic" w:hAnsi="Traditional Arabic" w:cs="Traditional Arabic"/>
          <w:sz w:val="36"/>
          <w:szCs w:val="36"/>
          <w:rtl/>
        </w:rPr>
        <w:t>ً</w:t>
      </w:r>
      <w:r w:rsidRPr="00F55E12">
        <w:rPr>
          <w:rFonts w:ascii="Traditional Arabic" w:hAnsi="Traditional Arabic" w:cs="Traditional Arabic"/>
          <w:sz w:val="36"/>
          <w:szCs w:val="36"/>
          <w:rtl/>
        </w:rPr>
        <w:t>، فعلا</w:t>
      </w:r>
      <w:r w:rsidR="00347EB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أو</w:t>
      </w:r>
      <w:r w:rsidR="00347EB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انفعالا</w:t>
      </w:r>
      <w:r w:rsidR="00347EB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 له حمولة من المعنى هي التي تجعله قابلا لحكم ما، تلك الحمولة ،،، هي الواقع الذي يبحث عنه الفقيه</w:t>
      </w:r>
      <w:r w:rsidRPr="00F55E12">
        <w:rPr>
          <w:rStyle w:val="a8"/>
          <w:rFonts w:ascii="Traditional Arabic" w:hAnsi="Traditional Arabic" w:cs="Traditional Arabic"/>
          <w:sz w:val="36"/>
          <w:szCs w:val="36"/>
          <w:vertAlign w:val="superscript"/>
          <w:rtl/>
        </w:rPr>
        <w:footnoteReference w:id="4"/>
      </w:r>
      <w:r w:rsidRPr="00F55E12">
        <w:rPr>
          <w:rFonts w:ascii="Traditional Arabic" w:hAnsi="Traditional Arabic" w:cs="Traditional Arabic"/>
          <w:sz w:val="36"/>
          <w:szCs w:val="36"/>
          <w:rtl/>
        </w:rPr>
        <w:t xml:space="preserve"> وا</w:t>
      </w:r>
      <w:r>
        <w:rPr>
          <w:rFonts w:ascii="Traditional Arabic" w:hAnsi="Traditional Arabic" w:cs="Traditional Arabic"/>
          <w:sz w:val="36"/>
          <w:szCs w:val="36"/>
          <w:rtl/>
        </w:rPr>
        <w:t>لتي تسمى في الغالب علة أو سبباً</w:t>
      </w:r>
      <w:r w:rsidRPr="00F55E12">
        <w:rPr>
          <w:rFonts w:ascii="Traditional Arabic" w:hAnsi="Traditional Arabic" w:cs="Traditional Arabic"/>
          <w:sz w:val="36"/>
          <w:szCs w:val="36"/>
          <w:rtl/>
        </w:rPr>
        <w:t>، وقد تكون مانعاً أو شرطاً.</w:t>
      </w:r>
    </w:p>
    <w:p w:rsidR="000A33C6" w:rsidRPr="00F55E12" w:rsidRDefault="000A33C6" w:rsidP="00AF6DD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وهكذا يكون هذا الواقع </w:t>
      </w:r>
      <w:r w:rsidRPr="00347EB1">
        <w:rPr>
          <w:rFonts w:ascii="Traditional Arabic" w:hAnsi="Traditional Arabic" w:cs="Traditional Arabic"/>
          <w:b/>
          <w:bCs/>
          <w:color w:val="000000"/>
          <w:sz w:val="36"/>
          <w:szCs w:val="36"/>
          <w:rtl/>
        </w:rPr>
        <w:t>مفتاحاً</w:t>
      </w:r>
      <w:r w:rsidRPr="00F55E12">
        <w:rPr>
          <w:rFonts w:ascii="Traditional Arabic" w:hAnsi="Traditional Arabic" w:cs="Traditional Arabic"/>
          <w:sz w:val="36"/>
          <w:szCs w:val="36"/>
          <w:rtl/>
        </w:rPr>
        <w:t xml:space="preserve"> لتعامل الفقيه مع الأشياء والأشخاص، ف</w:t>
      </w:r>
      <w:r w:rsidR="00347EB1">
        <w:rPr>
          <w:rFonts w:ascii="Traditional Arabic" w:hAnsi="Traditional Arabic" w:cs="Traditional Arabic" w:hint="cs"/>
          <w:sz w:val="36"/>
          <w:szCs w:val="36"/>
          <w:rtl/>
        </w:rPr>
        <w:t xml:space="preserve">الذي </w:t>
      </w:r>
      <w:r w:rsidRPr="00F55E12">
        <w:rPr>
          <w:rFonts w:ascii="Traditional Arabic" w:hAnsi="Traditional Arabic" w:cs="Traditional Arabic"/>
          <w:sz w:val="36"/>
          <w:szCs w:val="36"/>
          <w:rtl/>
        </w:rPr>
        <w:t xml:space="preserve">يقول عن النقود الورقية </w:t>
      </w:r>
      <w:r w:rsidR="00347EB1">
        <w:rPr>
          <w:rFonts w:ascii="Traditional Arabic" w:hAnsi="Traditional Arabic" w:cs="Traditional Arabic" w:hint="cs"/>
          <w:sz w:val="36"/>
          <w:szCs w:val="36"/>
          <w:rtl/>
        </w:rPr>
        <w:t>"</w:t>
      </w:r>
      <w:r w:rsidRPr="00F55E12">
        <w:rPr>
          <w:rFonts w:ascii="Traditional Arabic" w:hAnsi="Traditional Arabic" w:cs="Traditional Arabic"/>
          <w:sz w:val="36"/>
          <w:szCs w:val="36"/>
          <w:rtl/>
        </w:rPr>
        <w:t>إنها ربوية</w:t>
      </w:r>
      <w:r w:rsidR="00347EB1">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فهو يبحث عن واقع معين هو الثمنية مثلا، وعن التين أو الموز فهو يبحث ع</w:t>
      </w:r>
      <w:r w:rsidR="00347EB1">
        <w:rPr>
          <w:rFonts w:ascii="Traditional Arabic" w:hAnsi="Traditional Arabic" w:cs="Traditional Arabic"/>
          <w:sz w:val="36"/>
          <w:szCs w:val="36"/>
          <w:rtl/>
        </w:rPr>
        <w:t>ن الطعمية أو الاقتيات والادخار</w:t>
      </w:r>
      <w:r w:rsidR="00AF6DDC">
        <w:rPr>
          <w:rFonts w:ascii="Traditional Arabic" w:hAnsi="Traditional Arabic" w:cs="Traditional Arabic" w:hint="cs"/>
          <w:sz w:val="36"/>
          <w:szCs w:val="36"/>
          <w:rtl/>
        </w:rPr>
        <w:t> .</w:t>
      </w:r>
      <w:r w:rsidR="00347EB1">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وهو بحث في الأولى عن الوظيفة</w:t>
      </w:r>
      <w:r w:rsidR="00AF6DDC">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وفي الثانية عن الطبيعة. </w:t>
      </w:r>
    </w:p>
    <w:p w:rsidR="000A33C6" w:rsidRPr="00F55E12" w:rsidRDefault="000A33C6" w:rsidP="00347EB1">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وليقبل شهادة شخص في حق فهو يبحث عن صفة خلقية ليست محسوسة ولا ملموسة لكنها قد تكون محدوسة، وقبول الشهادة بالنسبة لدرجة تحقيق العدالة مرتبط بعوامل أخرى زمانية ومكانية ومجتمعية، فالعدالة في زمان هي اجتناب الكبائر والصغائر في الغالب، والمباحات المخلة بالمروءات كالأكل في الأسواق؛ ولكن المتأخرين في بعض الأزمنة ا</w:t>
      </w:r>
      <w:r w:rsidR="00C8138D">
        <w:rPr>
          <w:rFonts w:ascii="Traditional Arabic" w:hAnsi="Traditional Arabic" w:cs="Traditional Arabic"/>
          <w:sz w:val="36"/>
          <w:szCs w:val="36"/>
          <w:rtl/>
        </w:rPr>
        <w:t>كتفوا بالسلامة من جرحة الكذب.</w:t>
      </w:r>
    </w:p>
    <w:p w:rsidR="000A33C6" w:rsidRPr="00F55E12" w:rsidRDefault="000A33C6" w:rsidP="00C8138D">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ولو كان الواقع محل الحكم هو سلامة عقد من الغرر أو التياثه به؛ فإن البحث هنا عن معنى مشكك لا يستوي في أحواله ولا في محاله، فالتأثير في العقد يفتقر إلى درجة يجتهد فيها، وكذلك مفهوم المصالح والمفاسد، وكذلك أحوال المجتمعات، وبذلك يتضح إلحاح العلامة ابن القيم على فهم الواقع وفقهه واستنباطه لأنه غامض في بعض جوانبه.</w:t>
      </w:r>
    </w:p>
    <w:p w:rsidR="000A33C6" w:rsidRPr="00F55E12" w:rsidRDefault="000A33C6" w:rsidP="00AF6DD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وقد لا يجب أن يجاب عن الأسئلة المفاتيح كلها لإدراك الواقع الذي يبحث عنه الفقيه؛ بل قد يعتبر بعضها طرديا، لكن بعضها أحيانا قد يسعفه من طرف خفي، فبعض الفاكهة عند من يعلل بالاقتيات والادخار</w:t>
      </w:r>
      <w:r w:rsidR="00AF6DDC">
        <w:rPr>
          <w:rFonts w:ascii="Traditional Arabic" w:hAnsi="Traditional Arabic" w:cs="Traditional Arabic"/>
          <w:sz w:val="36"/>
          <w:szCs w:val="36"/>
          <w:rtl/>
        </w:rPr>
        <w:t> </w:t>
      </w:r>
      <w:r w:rsidRPr="00F55E12">
        <w:rPr>
          <w:rFonts w:ascii="Traditional Arabic" w:hAnsi="Traditional Arabic" w:cs="Traditional Arabic"/>
          <w:sz w:val="36"/>
          <w:szCs w:val="36"/>
          <w:rtl/>
        </w:rPr>
        <w:t>بالإضافة إلى هذا الواقع</w:t>
      </w:r>
      <w:r w:rsidR="00AF6DDC">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 xml:space="preserve"> فإن الفقيه يسأل بـ"أين"؟ أي في أي مكان يدخر ؟ ويسأل بـ"متى"؟ كان ذلك؛ ولذلك اهتموا بهذه الجزئية لتغيير حكم البراءة الأصلية في التين لإلحاق</w:t>
      </w:r>
      <w:r w:rsidR="00AF6DDC">
        <w:rPr>
          <w:rFonts w:ascii="Traditional Arabic" w:hAnsi="Traditional Arabic" w:cs="Traditional Arabic"/>
          <w:sz w:val="36"/>
          <w:szCs w:val="36"/>
          <w:rtl/>
        </w:rPr>
        <w:t xml:space="preserve">ه بالبر والشعير. ويقول الأحناف </w:t>
      </w:r>
      <w:r w:rsidRPr="00F55E12">
        <w:rPr>
          <w:rFonts w:ascii="Traditional Arabic" w:hAnsi="Traditional Arabic" w:cs="Traditional Arabic"/>
          <w:sz w:val="36"/>
          <w:szCs w:val="36"/>
          <w:rtl/>
        </w:rPr>
        <w:t>وه</w:t>
      </w:r>
      <w:r w:rsidR="00AF6DDC">
        <w:rPr>
          <w:rFonts w:ascii="Traditional Arabic" w:hAnsi="Traditional Arabic" w:cs="Traditional Arabic"/>
          <w:sz w:val="36"/>
          <w:szCs w:val="36"/>
          <w:rtl/>
        </w:rPr>
        <w:t>ُ</w:t>
      </w:r>
      <w:r w:rsidRPr="00F55E12">
        <w:rPr>
          <w:rFonts w:ascii="Traditional Arabic" w:hAnsi="Traditional Arabic" w:cs="Traditional Arabic"/>
          <w:sz w:val="36"/>
          <w:szCs w:val="36"/>
          <w:rtl/>
        </w:rPr>
        <w:t>م</w:t>
      </w:r>
      <w:r w:rsidR="00AF6DDC">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يخص</w:t>
      </w:r>
      <w:r w:rsidR="00AF6DDC">
        <w:rPr>
          <w:rFonts w:ascii="Traditional Arabic" w:hAnsi="Traditional Arabic" w:cs="Traditional Arabic"/>
          <w:sz w:val="36"/>
          <w:szCs w:val="36"/>
          <w:rtl/>
        </w:rPr>
        <w:t>ِّ</w:t>
      </w:r>
      <w:r w:rsidRPr="00F55E12">
        <w:rPr>
          <w:rFonts w:ascii="Traditional Arabic" w:hAnsi="Traditional Arabic" w:cs="Traditional Arabic"/>
          <w:sz w:val="36"/>
          <w:szCs w:val="36"/>
          <w:rtl/>
        </w:rPr>
        <w:t>صون ا</w:t>
      </w:r>
      <w:r w:rsidR="00AF6DDC">
        <w:rPr>
          <w:rFonts w:ascii="Traditional Arabic" w:hAnsi="Traditional Arabic" w:cs="Traditional Arabic"/>
          <w:sz w:val="36"/>
          <w:szCs w:val="36"/>
          <w:rtl/>
        </w:rPr>
        <w:t>لنصَّ بالتعامل</w:t>
      </w:r>
      <w:r w:rsidR="00AF6DDC">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إن من شرط ذلك أن يكون التعامل في كل الأقطار كالاستصناع.</w:t>
      </w:r>
    </w:p>
    <w:p w:rsidR="000A33C6" w:rsidRPr="00F55E12" w:rsidRDefault="000A33C6" w:rsidP="00C8138D">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ولهذا فعلى الفقيه لإدراك الواقع بخفاياه وخباياه أن يستحضر الأسئلة المفاتيح: ماذا ولماذا وأين ومتى وكيف</w:t>
      </w:r>
      <w:r w:rsidR="00C8138D">
        <w:rPr>
          <w:rFonts w:ascii="Traditional Arabic" w:hAnsi="Traditional Arabic" w:cs="Traditional Arabic" w:hint="cs"/>
          <w:sz w:val="36"/>
          <w:szCs w:val="36"/>
          <w:rtl/>
        </w:rPr>
        <w:t>؟</w:t>
      </w:r>
    </w:p>
    <w:p w:rsidR="000A33C6" w:rsidRPr="00F55E12" w:rsidRDefault="000A33C6" w:rsidP="005946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فالأول عن الماهية، والثاني عن العلة والسبب، والثالث عن المكان، والرابع عن الزمان، والخامس عن الحال والخبر.  </w:t>
      </w:r>
      <w:r w:rsidRPr="000903CD">
        <w:rPr>
          <w:rStyle w:val="st1"/>
          <w:rFonts w:ascii="Traditional Arabic" w:hAnsi="Traditional Arabic" w:cs="Traditional Arabic"/>
          <w:color w:val="222222"/>
          <w:sz w:val="36"/>
          <w:szCs w:val="36"/>
          <w:rtl/>
        </w:rPr>
        <w:t>وغالبا ما استفهموا عن الخبر</w:t>
      </w:r>
      <w:r w:rsidR="005946AC">
        <w:rPr>
          <w:rStyle w:val="st1"/>
          <w:rFonts w:ascii="Traditional Arabic" w:hAnsi="Traditional Arabic" w:cs="Traditional Arabic" w:hint="cs"/>
          <w:color w:val="222222"/>
          <w:sz w:val="36"/>
          <w:szCs w:val="36"/>
          <w:rtl/>
        </w:rPr>
        <w:t xml:space="preserve"> </w:t>
      </w:r>
      <w:r w:rsidRPr="000903CD">
        <w:rPr>
          <w:rStyle w:val="st1"/>
          <w:rFonts w:ascii="Traditional Arabic" w:hAnsi="Traditional Arabic" w:cs="Traditional Arabic"/>
          <w:color w:val="000000"/>
          <w:sz w:val="36"/>
          <w:szCs w:val="36"/>
          <w:rtl/>
        </w:rPr>
        <w:t>بكيف والحال</w:t>
      </w:r>
      <w:r w:rsidR="00AF6DDC">
        <w:rPr>
          <w:rStyle w:val="st1"/>
          <w:rFonts w:ascii="Traditional Arabic" w:hAnsi="Traditional Arabic" w:cs="Traditional Arabic" w:hint="cs"/>
          <w:color w:val="000000"/>
          <w:sz w:val="36"/>
          <w:szCs w:val="36"/>
          <w:rtl/>
        </w:rPr>
        <w:t>؟</w:t>
      </w:r>
      <w:r w:rsidRPr="000903CD">
        <w:rPr>
          <w:rStyle w:val="st1"/>
          <w:rFonts w:ascii="Traditional Arabic" w:hAnsi="Traditional Arabic" w:cs="Traditional Arabic"/>
          <w:color w:val="000000"/>
          <w:sz w:val="36"/>
          <w:szCs w:val="36"/>
          <w:rtl/>
        </w:rPr>
        <w:t xml:space="preserve"> وربما يجر</w:t>
      </w:r>
      <w:r w:rsidR="005946AC">
        <w:rPr>
          <w:rStyle w:val="st1"/>
          <w:rFonts w:ascii="Traditional Arabic" w:hAnsi="Traditional Arabic" w:cs="Traditional Arabic" w:hint="cs"/>
          <w:color w:val="000000"/>
          <w:sz w:val="36"/>
          <w:szCs w:val="36"/>
          <w:rtl/>
        </w:rPr>
        <w:t> .</w:t>
      </w:r>
      <w:r w:rsidR="00DF5D47">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ولو أنه سيذود بعضها عن حياض الحكم، ويطرده عن مائدة الدليل؛ ليكون وصفاً طردياً.</w:t>
      </w:r>
    </w:p>
    <w:p w:rsidR="000A33C6" w:rsidRPr="00FF47D5" w:rsidRDefault="000A33C6" w:rsidP="00DF5D47">
      <w:pPr>
        <w:pStyle w:val="1"/>
        <w:bidi/>
        <w:rPr>
          <w:rtl/>
        </w:rPr>
      </w:pPr>
      <w:r w:rsidRPr="00FF47D5">
        <w:rPr>
          <w:rFonts w:hint="cs"/>
          <w:rtl/>
        </w:rPr>
        <w:t>ما هو الواقع ال</w:t>
      </w:r>
      <w:r w:rsidR="00C8138D">
        <w:rPr>
          <w:rFonts w:hint="cs"/>
          <w:rtl/>
        </w:rPr>
        <w:t>ذي نبحث بالخصوص في وضع الأقليات؟</w:t>
      </w:r>
    </w:p>
    <w:p w:rsidR="00C8138D" w:rsidRDefault="000A33C6" w:rsidP="00DF5D47">
      <w:pPr>
        <w:pStyle w:val="a3"/>
        <w:spacing w:after="120"/>
        <w:ind w:firstLine="397"/>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هو </w:t>
      </w:r>
      <w:r w:rsidRPr="00DF5D47">
        <w:rPr>
          <w:rFonts w:ascii="Traditional Arabic" w:eastAsia="Times New Roman" w:hAnsi="Traditional Arabic" w:cs="Traditional Arabic" w:hint="cs"/>
          <w:b/>
          <w:bCs/>
          <w:sz w:val="36"/>
          <w:szCs w:val="36"/>
          <w:rtl/>
        </w:rPr>
        <w:t>الواقع</w:t>
      </w:r>
      <w:r>
        <w:rPr>
          <w:rFonts w:ascii="Traditional Arabic" w:eastAsia="Times New Roman" w:hAnsi="Traditional Arabic" w:cs="Traditional Arabic" w:hint="cs"/>
          <w:sz w:val="36"/>
          <w:szCs w:val="36"/>
          <w:rtl/>
        </w:rPr>
        <w:t xml:space="preserve"> الذي جعل العالم قرية واحدة تتعايش فيها الديانات والثقافات، وي</w:t>
      </w:r>
      <w:r w:rsidR="009965AC">
        <w:rPr>
          <w:rFonts w:ascii="Traditional Arabic" w:eastAsia="Times New Roman" w:hAnsi="Traditional Arabic" w:cs="Traditional Arabic" w:hint="cs"/>
          <w:sz w:val="36"/>
          <w:szCs w:val="36"/>
          <w:rtl/>
        </w:rPr>
        <w:t>تأثر كل طرف منها بما يجري في ال</w:t>
      </w:r>
      <w:r>
        <w:rPr>
          <w:rFonts w:ascii="Traditional Arabic" w:eastAsia="Times New Roman" w:hAnsi="Traditional Arabic" w:cs="Traditional Arabic" w:hint="cs"/>
          <w:sz w:val="36"/>
          <w:szCs w:val="36"/>
          <w:rtl/>
        </w:rPr>
        <w:t>طرف الآخر</w:t>
      </w:r>
      <w:r w:rsidR="00C8138D">
        <w:rPr>
          <w:rFonts w:ascii="Traditional Arabic" w:eastAsia="Times New Roman" w:hAnsi="Traditional Arabic" w:cs="Traditional Arabic" w:hint="cs"/>
          <w:sz w:val="36"/>
          <w:szCs w:val="36"/>
          <w:rtl/>
        </w:rPr>
        <w:t> .</w:t>
      </w:r>
      <w:r>
        <w:rPr>
          <w:rFonts w:ascii="Traditional Arabic" w:eastAsia="Times New Roman" w:hAnsi="Traditional Arabic" w:cs="Traditional Arabic" w:hint="cs"/>
          <w:sz w:val="36"/>
          <w:szCs w:val="36"/>
          <w:rtl/>
        </w:rPr>
        <w:t xml:space="preserve"> </w:t>
      </w:r>
    </w:p>
    <w:p w:rsidR="000A33C6" w:rsidRDefault="000A33C6" w:rsidP="00C8138D">
      <w:pPr>
        <w:pStyle w:val="a3"/>
        <w:spacing w:after="120"/>
        <w:ind w:firstLine="397"/>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والواقع جعل العالم مرتبطا ومشدودا إلى مواثيق دولية</w:t>
      </w:r>
      <w:r w:rsidR="00947D54">
        <w:rPr>
          <w:rFonts w:ascii="Traditional Arabic" w:eastAsia="Times New Roman" w:hAnsi="Traditional Arabic" w:cs="Traditional Arabic" w:hint="cs"/>
          <w:sz w:val="36"/>
          <w:szCs w:val="36"/>
          <w:rtl/>
        </w:rPr>
        <w:t>.</w:t>
      </w:r>
    </w:p>
    <w:p w:rsidR="000A33C6" w:rsidRDefault="000A33C6" w:rsidP="00DF5D47">
      <w:pPr>
        <w:pStyle w:val="a3"/>
        <w:spacing w:after="120"/>
        <w:ind w:firstLine="397"/>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والواقع الذي نحاول التعرف عليه هو الذي لم يترك أي قطر من أقطار العالم خالصا</w:t>
      </w:r>
      <w:r w:rsidR="00DF5D47">
        <w:rPr>
          <w:rFonts w:ascii="Traditional Arabic" w:eastAsia="Times New Roman" w:hAnsi="Traditional Arabic" w:cs="Traditional Arabic" w:hint="eastAsia"/>
          <w:sz w:val="36"/>
          <w:szCs w:val="36"/>
          <w:rtl/>
        </w:rPr>
        <w:t>ً</w:t>
      </w:r>
      <w:r>
        <w:rPr>
          <w:rFonts w:ascii="Traditional Arabic" w:eastAsia="Times New Roman" w:hAnsi="Traditional Arabic" w:cs="Traditional Arabic" w:hint="cs"/>
          <w:sz w:val="36"/>
          <w:szCs w:val="36"/>
          <w:rtl/>
        </w:rPr>
        <w:t xml:space="preserve"> لقوم ينتمون إلى عرق واحد أو إلى ديانة واحدة</w:t>
      </w:r>
      <w:r w:rsidR="00DF5D47">
        <w:rPr>
          <w:rFonts w:ascii="Traditional Arabic" w:eastAsia="Times New Roman" w:hAnsi="Traditional Arabic" w:cs="Traditional Arabic" w:hint="cs"/>
          <w:sz w:val="36"/>
          <w:szCs w:val="36"/>
          <w:rtl/>
        </w:rPr>
        <w:t xml:space="preserve"> . </w:t>
      </w:r>
      <w:r>
        <w:rPr>
          <w:rFonts w:ascii="Traditional Arabic" w:eastAsia="Times New Roman" w:hAnsi="Traditional Arabic" w:cs="Traditional Arabic" w:hint="cs"/>
          <w:sz w:val="36"/>
          <w:szCs w:val="36"/>
          <w:rtl/>
        </w:rPr>
        <w:t>نعم قد توجد أكثرية تنتمي إلى جذور خاصة أو إلى ديانة معينة ولكنك واجد بإزائها أقلية يقل عددها أو يكثر تختلف معها في الديانة أو تفارقها في العنصر البشري بحيث أصبح ما يسمى بالنقاء العرقي متعذرا</w:t>
      </w:r>
      <w:r w:rsidR="00DF5D47">
        <w:rPr>
          <w:rFonts w:ascii="Traditional Arabic" w:eastAsia="Times New Roman" w:hAnsi="Traditional Arabic" w:cs="Traditional Arabic" w:hint="cs"/>
          <w:sz w:val="36"/>
          <w:szCs w:val="36"/>
          <w:rtl/>
        </w:rPr>
        <w:t xml:space="preserve"> ؛ </w:t>
      </w:r>
      <w:r w:rsidR="00947D54">
        <w:rPr>
          <w:rFonts w:ascii="Traditional Arabic" w:eastAsia="Times New Roman" w:hAnsi="Traditional Arabic" w:cs="Traditional Arabic" w:hint="cs"/>
          <w:sz w:val="36"/>
          <w:szCs w:val="36"/>
          <w:rtl/>
        </w:rPr>
        <w:t>و</w:t>
      </w:r>
      <w:r>
        <w:rPr>
          <w:rFonts w:ascii="Traditional Arabic" w:eastAsia="Times New Roman" w:hAnsi="Traditional Arabic" w:cs="Traditional Arabic" w:hint="cs"/>
          <w:sz w:val="36"/>
          <w:szCs w:val="36"/>
          <w:rtl/>
        </w:rPr>
        <w:t xml:space="preserve">ما </w:t>
      </w:r>
      <w:r w:rsidR="00947D54">
        <w:rPr>
          <w:rFonts w:ascii="Traditional Arabic" w:eastAsia="Times New Roman" w:hAnsi="Traditional Arabic" w:cs="Traditional Arabic" w:hint="cs"/>
          <w:sz w:val="36"/>
          <w:szCs w:val="36"/>
          <w:rtl/>
        </w:rPr>
        <w:t xml:space="preserve">تقدم </w:t>
      </w:r>
      <w:r>
        <w:rPr>
          <w:rFonts w:ascii="Traditional Arabic" w:eastAsia="Times New Roman" w:hAnsi="Traditional Arabic" w:cs="Traditional Arabic" w:hint="cs"/>
          <w:sz w:val="36"/>
          <w:szCs w:val="36"/>
          <w:rtl/>
        </w:rPr>
        <w:t>له تأثير على وصف الدار وما تفرع عنه من اختلاف الفقهاء في فروع معللة به كالإقامة والجنسية وبعض المعاملات التي ميزها بعض العلماء بطابع خاص</w:t>
      </w:r>
      <w:r w:rsidR="00C8138D">
        <w:rPr>
          <w:rFonts w:ascii="Traditional Arabic" w:eastAsia="Times New Roman" w:hAnsi="Traditional Arabic" w:cs="Traditional Arabic" w:hint="cs"/>
          <w:sz w:val="36"/>
          <w:szCs w:val="36"/>
          <w:rtl/>
        </w:rPr>
        <w:t> .</w:t>
      </w:r>
    </w:p>
    <w:p w:rsidR="000A33C6" w:rsidRDefault="000A33C6" w:rsidP="005946AC">
      <w:pPr>
        <w:pStyle w:val="a3"/>
        <w:spacing w:after="120"/>
        <w:ind w:firstLine="397"/>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وكذلك فإن النظام العام المعتمد على القيم يختلف في البيئة الجديدة عنه في البيئة الأصلية</w:t>
      </w:r>
      <w:r w:rsidR="00DF5D47">
        <w:rPr>
          <w:rFonts w:ascii="Traditional Arabic" w:eastAsia="Times New Roman" w:hAnsi="Traditional Arabic" w:cs="Traditional Arabic" w:hint="eastAsia"/>
          <w:sz w:val="36"/>
          <w:szCs w:val="36"/>
          <w:rtl/>
        </w:rPr>
        <w:t>،</w:t>
      </w:r>
      <w:r>
        <w:rPr>
          <w:rFonts w:ascii="Traditional Arabic" w:eastAsia="Times New Roman" w:hAnsi="Traditional Arabic" w:cs="Traditional Arabic" w:hint="cs"/>
          <w:sz w:val="36"/>
          <w:szCs w:val="36"/>
          <w:rtl/>
        </w:rPr>
        <w:t xml:space="preserve"> فالتعامل بالفوائد الربوية والمضاربات التي لا تحترم</w:t>
      </w:r>
      <w:r w:rsidR="00C8138D">
        <w:rPr>
          <w:rFonts w:ascii="Traditional Arabic" w:eastAsia="Times New Roman" w:hAnsi="Traditional Arabic" w:cs="Traditional Arabic" w:hint="eastAsia"/>
          <w:sz w:val="36"/>
          <w:szCs w:val="36"/>
          <w:rtl/>
        </w:rPr>
        <w:t>،</w:t>
      </w:r>
      <w:r>
        <w:rPr>
          <w:rFonts w:ascii="Traditional Arabic" w:eastAsia="Times New Roman" w:hAnsi="Traditional Arabic" w:cs="Traditional Arabic" w:hint="cs"/>
          <w:sz w:val="36"/>
          <w:szCs w:val="36"/>
          <w:rtl/>
        </w:rPr>
        <w:t xml:space="preserve"> والحريات الشخصية التي قد لا </w:t>
      </w:r>
      <w:r>
        <w:rPr>
          <w:rFonts w:ascii="Traditional Arabic" w:eastAsia="Times New Roman" w:hAnsi="Traditional Arabic" w:cs="Traditional Arabic" w:hint="cs"/>
          <w:sz w:val="36"/>
          <w:szCs w:val="36"/>
          <w:rtl/>
        </w:rPr>
        <w:lastRenderedPageBreak/>
        <w:t>تلتزم بالمواصفات الدينية المحافظة</w:t>
      </w:r>
      <w:r w:rsidR="00C8138D">
        <w:rPr>
          <w:rFonts w:ascii="Traditional Arabic" w:eastAsia="Times New Roman" w:hAnsi="Traditional Arabic" w:cs="Traditional Arabic" w:hint="eastAsia"/>
          <w:sz w:val="36"/>
          <w:szCs w:val="36"/>
          <w:rtl/>
        </w:rPr>
        <w:t>،</w:t>
      </w:r>
      <w:r>
        <w:rPr>
          <w:rFonts w:ascii="Traditional Arabic" w:eastAsia="Times New Roman" w:hAnsi="Traditional Arabic" w:cs="Traditional Arabic" w:hint="cs"/>
          <w:sz w:val="36"/>
          <w:szCs w:val="36"/>
          <w:rtl/>
        </w:rPr>
        <w:t xml:space="preserve"> وعقود الزواج والطلاق والعلاقة بين الرجل والمرأة وما يجب للوالدين من الاحترام والبر</w:t>
      </w:r>
      <w:r w:rsidR="00C8138D">
        <w:rPr>
          <w:rFonts w:ascii="Traditional Arabic" w:eastAsia="Times New Roman" w:hAnsi="Traditional Arabic" w:cs="Traditional Arabic" w:hint="eastAsia"/>
          <w:sz w:val="36"/>
          <w:szCs w:val="36"/>
          <w:rtl/>
        </w:rPr>
        <w:t>،</w:t>
      </w:r>
      <w:r>
        <w:rPr>
          <w:rFonts w:ascii="Traditional Arabic" w:eastAsia="Times New Roman" w:hAnsi="Traditional Arabic" w:cs="Traditional Arabic" w:hint="cs"/>
          <w:sz w:val="36"/>
          <w:szCs w:val="36"/>
          <w:rtl/>
        </w:rPr>
        <w:t xml:space="preserve"> مما يهمنا في مشكلة تربية الأولاد تربية تراعي تلك القي</w:t>
      </w:r>
      <w:r w:rsidR="00C8138D">
        <w:rPr>
          <w:rFonts w:ascii="Traditional Arabic" w:eastAsia="Times New Roman" w:hAnsi="Traditional Arabic" w:cs="Traditional Arabic" w:hint="cs"/>
          <w:sz w:val="36"/>
          <w:szCs w:val="36"/>
          <w:rtl/>
        </w:rPr>
        <w:t>م والأخلاق وتلتزم بأصول العقيدة .</w:t>
      </w:r>
    </w:p>
    <w:p w:rsidR="000A33C6" w:rsidRDefault="000A33C6" w:rsidP="00DF5D47">
      <w:pPr>
        <w:pStyle w:val="a3"/>
        <w:spacing w:after="120"/>
        <w:ind w:firstLine="397"/>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ومسائل الطعام</w:t>
      </w:r>
      <w:r w:rsidR="00DF5D47">
        <w:rPr>
          <w:rFonts w:ascii="Traditional Arabic" w:eastAsia="Times New Roman" w:hAnsi="Traditional Arabic" w:cs="Traditional Arabic" w:hint="cs"/>
          <w:sz w:val="36"/>
          <w:szCs w:val="36"/>
          <w:rtl/>
        </w:rPr>
        <w:t xml:space="preserve"> </w:t>
      </w:r>
      <w:r w:rsidRPr="00C8138D">
        <w:rPr>
          <w:rFonts w:ascii="Traditional Arabic" w:hAnsi="Traditional Arabic" w:cs="Traditional Arabic" w:hint="cs"/>
          <w:sz w:val="36"/>
          <w:szCs w:val="36"/>
          <w:rtl/>
        </w:rPr>
        <w:t>والتعايش</w:t>
      </w:r>
      <w:r>
        <w:rPr>
          <w:rFonts w:ascii="Traditional Arabic" w:eastAsia="Times New Roman" w:hAnsi="Traditional Arabic" w:cs="Traditional Arabic" w:hint="cs"/>
          <w:sz w:val="36"/>
          <w:szCs w:val="36"/>
          <w:rtl/>
        </w:rPr>
        <w:t xml:space="preserve"> المتسامح مع الجار والشراكة والمواطنة ومفهوم العلمانية والاندماج وحقوق الإنسان فردا، وحقوق المجموعة في الاحتفاظ بخصوصيتها. </w:t>
      </w:r>
    </w:p>
    <w:p w:rsidR="000A33C6" w:rsidRDefault="00DF5D47" w:rsidP="005946AC">
      <w:pPr>
        <w:pStyle w:val="a3"/>
        <w:spacing w:after="120"/>
        <w:ind w:firstLine="397"/>
        <w:jc w:val="both"/>
        <w:rPr>
          <w:rFonts w:ascii="Traditional Arabic" w:eastAsia="Times New Roman" w:hAnsi="Traditional Arabic" w:cs="Traditional Arabic"/>
          <w:sz w:val="36"/>
          <w:szCs w:val="36"/>
          <w:rtl/>
        </w:rPr>
      </w:pPr>
      <w:r w:rsidRPr="00DF5D47">
        <w:rPr>
          <w:rFonts w:ascii="Traditional Arabic" w:hAnsi="Traditional Arabic" w:cs="Traditional Arabic" w:hint="cs"/>
          <w:sz w:val="36"/>
          <w:szCs w:val="36"/>
          <w:rtl/>
        </w:rPr>
        <w:t>ك</w:t>
      </w:r>
      <w:r w:rsidR="000A33C6" w:rsidRPr="00DF5D47">
        <w:rPr>
          <w:rFonts w:ascii="Traditional Arabic" w:hAnsi="Traditional Arabic" w:cs="Traditional Arabic" w:hint="cs"/>
          <w:sz w:val="36"/>
          <w:szCs w:val="36"/>
          <w:rtl/>
        </w:rPr>
        <w:t>ل</w:t>
      </w:r>
      <w:r w:rsidR="000A33C6">
        <w:rPr>
          <w:rFonts w:ascii="Traditional Arabic" w:eastAsia="Times New Roman" w:hAnsi="Traditional Arabic" w:cs="Traditional Arabic" w:hint="cs"/>
          <w:sz w:val="36"/>
          <w:szCs w:val="36"/>
          <w:rtl/>
        </w:rPr>
        <w:t xml:space="preserve"> ذلك الموكب من ال</w:t>
      </w:r>
      <w:r w:rsidR="005946AC">
        <w:rPr>
          <w:rFonts w:ascii="Traditional Arabic" w:eastAsia="Times New Roman" w:hAnsi="Traditional Arabic" w:cs="Traditional Arabic" w:hint="eastAsia"/>
          <w:sz w:val="36"/>
          <w:szCs w:val="36"/>
          <w:rtl/>
        </w:rPr>
        <w:t>إ</w:t>
      </w:r>
      <w:r w:rsidR="000A33C6">
        <w:rPr>
          <w:rFonts w:ascii="Traditional Arabic" w:eastAsia="Times New Roman" w:hAnsi="Traditional Arabic" w:cs="Traditional Arabic" w:hint="cs"/>
          <w:sz w:val="36"/>
          <w:szCs w:val="36"/>
          <w:rtl/>
        </w:rPr>
        <w:t>شكالات التي تورث نوعا من الاعتراض والامتعاض لدى المسلم المحافظ يقابله رفض من البعض لأي</w:t>
      </w:r>
      <w:r>
        <w:rPr>
          <w:rFonts w:ascii="Traditional Arabic" w:eastAsia="Times New Roman" w:hAnsi="Traditional Arabic" w:cs="Traditional Arabic" w:hint="eastAsia"/>
          <w:sz w:val="36"/>
          <w:szCs w:val="36"/>
          <w:rtl/>
        </w:rPr>
        <w:t>ِّ</w:t>
      </w:r>
      <w:r w:rsidR="000A33C6">
        <w:rPr>
          <w:rFonts w:ascii="Traditional Arabic" w:eastAsia="Times New Roman" w:hAnsi="Traditional Arabic" w:cs="Traditional Arabic" w:hint="cs"/>
          <w:sz w:val="36"/>
          <w:szCs w:val="36"/>
          <w:rtl/>
        </w:rPr>
        <w:t xml:space="preserve"> مظهر غير مألوف كمآذن المساجد مما قد يصل أحيانا إلى ما يشبه العنصرية</w:t>
      </w:r>
      <w:r>
        <w:rPr>
          <w:rFonts w:ascii="Traditional Arabic" w:eastAsia="Times New Roman" w:hAnsi="Traditional Arabic" w:cs="Traditional Arabic" w:hint="cs"/>
          <w:sz w:val="36"/>
          <w:szCs w:val="36"/>
          <w:rtl/>
        </w:rPr>
        <w:t> .</w:t>
      </w:r>
    </w:p>
    <w:p w:rsidR="000A33C6" w:rsidRDefault="000A33C6" w:rsidP="00DF5D47">
      <w:pPr>
        <w:pStyle w:val="a3"/>
        <w:spacing w:after="120"/>
        <w:ind w:firstLine="397"/>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إنه تحد</w:t>
      </w:r>
      <w:r w:rsidR="00DF5D47">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مشترك</w:t>
      </w:r>
      <w:r w:rsidR="00DF5D47">
        <w:rPr>
          <w:rFonts w:ascii="Traditional Arabic" w:eastAsia="Times New Roman" w:hAnsi="Traditional Arabic" w:cs="Traditional Arabic" w:hint="eastAsia"/>
          <w:sz w:val="36"/>
          <w:szCs w:val="36"/>
          <w:rtl/>
        </w:rPr>
        <w:t>ٌ</w:t>
      </w:r>
      <w:r w:rsidR="00DF5D47">
        <w:rPr>
          <w:rFonts w:ascii="Traditional Arabic" w:eastAsia="Times New Roman" w:hAnsi="Traditional Arabic" w:cs="Traditional Arabic" w:hint="cs"/>
          <w:sz w:val="36"/>
          <w:szCs w:val="36"/>
          <w:rtl/>
        </w:rPr>
        <w:t xml:space="preserve"> للأصلي والوافد، واختبارٌ</w:t>
      </w:r>
      <w:r>
        <w:rPr>
          <w:rFonts w:ascii="Traditional Arabic" w:eastAsia="Times New Roman" w:hAnsi="Traditional Arabic" w:cs="Traditional Arabic" w:hint="cs"/>
          <w:sz w:val="36"/>
          <w:szCs w:val="36"/>
          <w:rtl/>
        </w:rPr>
        <w:t xml:space="preserve"> لفلسفة المساواة والعدل والتسامح والأخو</w:t>
      </w:r>
      <w:r w:rsidR="00DF5D47">
        <w:rPr>
          <w:rFonts w:ascii="Traditional Arabic" w:eastAsia="Times New Roman" w:hAnsi="Traditional Arabic" w:cs="Traditional Arabic" w:hint="eastAsia"/>
          <w:sz w:val="36"/>
          <w:szCs w:val="36"/>
          <w:rtl/>
        </w:rPr>
        <w:t>َّ</w:t>
      </w:r>
      <w:r>
        <w:rPr>
          <w:rFonts w:ascii="Traditional Arabic" w:eastAsia="Times New Roman" w:hAnsi="Traditional Arabic" w:cs="Traditional Arabic" w:hint="cs"/>
          <w:sz w:val="36"/>
          <w:szCs w:val="36"/>
          <w:rtl/>
        </w:rPr>
        <w:t xml:space="preserve">ة الإنسانية، وهو في نفس الوقت تحد للمنظومة الفقهية التي يتمسك بها المسلم المتدين. </w:t>
      </w:r>
    </w:p>
    <w:p w:rsidR="000A33C6" w:rsidRPr="007F4E76" w:rsidRDefault="000A33C6" w:rsidP="00DF5D47">
      <w:pPr>
        <w:pStyle w:val="a3"/>
        <w:spacing w:after="120"/>
        <w:ind w:firstLine="397"/>
        <w:jc w:val="both"/>
        <w:rPr>
          <w:rFonts w:ascii="Traditional Arabic" w:eastAsia="Times New Roman" w:hAnsi="Traditional Arabic" w:cs="Traditional Arabic"/>
          <w:sz w:val="36"/>
          <w:szCs w:val="36"/>
          <w:u w:val="single"/>
          <w:rtl/>
        </w:rPr>
      </w:pPr>
      <w:r w:rsidRPr="007F4E76">
        <w:rPr>
          <w:rFonts w:ascii="Traditional Arabic" w:eastAsia="Times New Roman" w:hAnsi="Traditional Arabic" w:cs="Traditional Arabic" w:hint="cs"/>
          <w:sz w:val="36"/>
          <w:szCs w:val="36"/>
          <w:u w:val="single"/>
          <w:rtl/>
        </w:rPr>
        <w:t>فنحن من جهتنا نريد أن نسهم في مواجهة هذا التحدي بتقديم البدائل الممكنة واستكشاف السبل المتاحة</w:t>
      </w:r>
      <w:r w:rsidR="00DF5D47">
        <w:rPr>
          <w:rFonts w:ascii="Traditional Arabic" w:eastAsia="Times New Roman" w:hAnsi="Traditional Arabic" w:cs="Traditional Arabic" w:hint="eastAsia"/>
          <w:sz w:val="36"/>
          <w:szCs w:val="36"/>
          <w:u w:val="single"/>
          <w:rtl/>
        </w:rPr>
        <w:t> ؛</w:t>
      </w:r>
      <w:r w:rsidRPr="007F4E76">
        <w:rPr>
          <w:rFonts w:ascii="Traditional Arabic" w:eastAsia="Times New Roman" w:hAnsi="Traditional Arabic" w:cs="Traditional Arabic" w:hint="cs"/>
          <w:sz w:val="36"/>
          <w:szCs w:val="36"/>
          <w:u w:val="single"/>
          <w:rtl/>
        </w:rPr>
        <w:t xml:space="preserve"> لإبراز المرونة التي يوفرها التأويل المقارب للنصوص الدينية وللمورث الفقهي لترب</w:t>
      </w:r>
      <w:r>
        <w:rPr>
          <w:rFonts w:ascii="Traditional Arabic" w:eastAsia="Times New Roman" w:hAnsi="Traditional Arabic" w:cs="Traditional Arabic" w:hint="cs"/>
          <w:sz w:val="36"/>
          <w:szCs w:val="36"/>
          <w:u w:val="single"/>
          <w:rtl/>
        </w:rPr>
        <w:t xml:space="preserve">ية العقول على الانفتاح </w:t>
      </w:r>
      <w:r w:rsidRPr="007F4E76">
        <w:rPr>
          <w:rFonts w:ascii="Traditional Arabic" w:eastAsia="Times New Roman" w:hAnsi="Traditional Arabic" w:cs="Traditional Arabic" w:hint="cs"/>
          <w:sz w:val="36"/>
          <w:szCs w:val="36"/>
          <w:u w:val="single"/>
          <w:rtl/>
        </w:rPr>
        <w:t>لإيجاد انسجام ووئام بين التدين والتوطن</w:t>
      </w:r>
      <w:r w:rsidR="00DF5D47" w:rsidRPr="00DF5D47">
        <w:rPr>
          <w:rFonts w:ascii="Traditional Arabic" w:eastAsia="Times New Roman" w:hAnsi="Traditional Arabic" w:cs="Traditional Arabic" w:hint="cs"/>
          <w:sz w:val="36"/>
          <w:szCs w:val="36"/>
          <w:rtl/>
        </w:rPr>
        <w:t> .</w:t>
      </w:r>
    </w:p>
    <w:p w:rsidR="000A33C6" w:rsidRPr="007F4E76" w:rsidRDefault="000A33C6" w:rsidP="00DF5D47">
      <w:pPr>
        <w:pStyle w:val="a3"/>
        <w:spacing w:after="120"/>
        <w:ind w:firstLine="397"/>
        <w:jc w:val="both"/>
        <w:rPr>
          <w:rFonts w:ascii="Traditional Arabic" w:eastAsia="Times New Roman" w:hAnsi="Traditional Arabic" w:cs="Traditional Arabic"/>
          <w:sz w:val="36"/>
          <w:szCs w:val="36"/>
          <w:u w:val="single"/>
          <w:rtl/>
        </w:rPr>
      </w:pPr>
      <w:r w:rsidRPr="007F4E76">
        <w:rPr>
          <w:rFonts w:ascii="Traditional Arabic" w:eastAsia="Times New Roman" w:hAnsi="Traditional Arabic" w:cs="Traditional Arabic" w:hint="cs"/>
          <w:sz w:val="36"/>
          <w:szCs w:val="36"/>
          <w:u w:val="single"/>
          <w:rtl/>
        </w:rPr>
        <w:t>ولكن الشرط المسبق لذلك العمل البحثي المضني الذي يحاول أن يكون وفياً للأصول</w:t>
      </w:r>
      <w:r w:rsidR="00DF5D47">
        <w:rPr>
          <w:rFonts w:ascii="Traditional Arabic" w:eastAsia="Times New Roman" w:hAnsi="Traditional Arabic" w:cs="Traditional Arabic" w:hint="eastAsia"/>
          <w:sz w:val="36"/>
          <w:szCs w:val="36"/>
          <w:u w:val="single"/>
          <w:rtl/>
        </w:rPr>
        <w:t>،</w:t>
      </w:r>
      <w:r w:rsidRPr="007F4E76">
        <w:rPr>
          <w:rFonts w:ascii="Traditional Arabic" w:eastAsia="Times New Roman" w:hAnsi="Traditional Arabic" w:cs="Traditional Arabic" w:hint="cs"/>
          <w:sz w:val="36"/>
          <w:szCs w:val="36"/>
          <w:u w:val="single"/>
          <w:rtl/>
        </w:rPr>
        <w:t xml:space="preserve"> ومرنا في الفروع، أصيلا في المنطلقات</w:t>
      </w:r>
      <w:r w:rsidR="00DF5D47">
        <w:rPr>
          <w:rFonts w:ascii="Traditional Arabic" w:eastAsia="Times New Roman" w:hAnsi="Traditional Arabic" w:cs="Traditional Arabic" w:hint="cs"/>
          <w:sz w:val="36"/>
          <w:szCs w:val="36"/>
          <w:u w:val="single"/>
          <w:rtl/>
        </w:rPr>
        <w:t> ؛</w:t>
      </w:r>
      <w:r>
        <w:rPr>
          <w:rFonts w:ascii="Traditional Arabic" w:eastAsia="Times New Roman" w:hAnsi="Traditional Arabic" w:cs="Traditional Arabic" w:hint="cs"/>
          <w:sz w:val="36"/>
          <w:szCs w:val="36"/>
          <w:u w:val="single"/>
          <w:rtl/>
        </w:rPr>
        <w:t xml:space="preserve"> هو معرفة </w:t>
      </w:r>
      <w:r w:rsidRPr="00DF5D47">
        <w:rPr>
          <w:rFonts w:ascii="Traditional Arabic" w:eastAsia="Times New Roman" w:hAnsi="Traditional Arabic" w:cs="Traditional Arabic" w:hint="cs"/>
          <w:b/>
          <w:bCs/>
          <w:sz w:val="36"/>
          <w:szCs w:val="36"/>
          <w:u w:val="single"/>
          <w:rtl/>
        </w:rPr>
        <w:t>الواقع</w:t>
      </w:r>
      <w:r>
        <w:rPr>
          <w:rFonts w:ascii="Traditional Arabic" w:eastAsia="Times New Roman" w:hAnsi="Traditional Arabic" w:cs="Traditional Arabic" w:hint="cs"/>
          <w:sz w:val="36"/>
          <w:szCs w:val="36"/>
          <w:u w:val="single"/>
          <w:rtl/>
        </w:rPr>
        <w:t xml:space="preserve"> معرفة</w:t>
      </w:r>
      <w:r w:rsidR="00DF5D47">
        <w:rPr>
          <w:rFonts w:ascii="Traditional Arabic" w:eastAsia="Times New Roman" w:hAnsi="Traditional Arabic" w:cs="Traditional Arabic" w:hint="eastAsia"/>
          <w:sz w:val="36"/>
          <w:szCs w:val="36"/>
          <w:u w:val="single"/>
          <w:rtl/>
        </w:rPr>
        <w:t>ً</w:t>
      </w:r>
      <w:r>
        <w:rPr>
          <w:rFonts w:ascii="Traditional Arabic" w:eastAsia="Times New Roman" w:hAnsi="Traditional Arabic" w:cs="Traditional Arabic" w:hint="cs"/>
          <w:sz w:val="36"/>
          <w:szCs w:val="36"/>
          <w:u w:val="single"/>
          <w:rtl/>
        </w:rPr>
        <w:t xml:space="preserve"> ليست نظرية فقط وإنما معرفة عملية حركية.</w:t>
      </w:r>
      <w:r w:rsidRPr="007F4E76">
        <w:rPr>
          <w:rFonts w:ascii="Traditional Arabic" w:eastAsia="Times New Roman" w:hAnsi="Traditional Arabic" w:cs="Traditional Arabic" w:hint="cs"/>
          <w:sz w:val="36"/>
          <w:szCs w:val="36"/>
          <w:u w:val="single"/>
          <w:rtl/>
        </w:rPr>
        <w:t xml:space="preserve"> </w:t>
      </w:r>
    </w:p>
    <w:p w:rsidR="00DF5D47" w:rsidRDefault="000A33C6" w:rsidP="00DF5D47">
      <w:pPr>
        <w:pStyle w:val="a3"/>
        <w:spacing w:after="120"/>
        <w:ind w:firstLine="397"/>
        <w:jc w:val="both"/>
        <w:rPr>
          <w:rFonts w:ascii="Traditional Arabic" w:eastAsia="Times New Roman" w:hAnsi="Traditional Arabic" w:cs="Traditional Arabic"/>
          <w:sz w:val="36"/>
          <w:szCs w:val="36"/>
          <w:u w:val="single"/>
          <w:rtl/>
        </w:rPr>
      </w:pPr>
      <w:r w:rsidRPr="007F4E76">
        <w:rPr>
          <w:rFonts w:ascii="Traditional Arabic" w:eastAsia="Times New Roman" w:hAnsi="Traditional Arabic" w:cs="Traditional Arabic" w:hint="cs"/>
          <w:sz w:val="36"/>
          <w:szCs w:val="36"/>
          <w:u w:val="single"/>
          <w:rtl/>
        </w:rPr>
        <w:t xml:space="preserve">والمطلوب هو معرفة الواقع بكل تفاصيله وليس الواقع بمعنى اللحظة الحاضرة لكنه الواقع الذي يعني الماضي الذي </w:t>
      </w:r>
      <w:r w:rsidR="00DF5D47">
        <w:rPr>
          <w:rFonts w:ascii="Traditional Arabic" w:eastAsia="Times New Roman" w:hAnsi="Traditional Arabic" w:cs="Traditional Arabic" w:hint="eastAsia"/>
          <w:sz w:val="36"/>
          <w:szCs w:val="36"/>
          <w:u w:val="single"/>
          <w:rtl/>
        </w:rPr>
        <w:t>أ</w:t>
      </w:r>
      <w:r w:rsidRPr="007F4E76">
        <w:rPr>
          <w:rFonts w:ascii="Traditional Arabic" w:eastAsia="Times New Roman" w:hAnsi="Traditional Arabic" w:cs="Traditional Arabic" w:hint="cs"/>
          <w:sz w:val="36"/>
          <w:szCs w:val="36"/>
          <w:u w:val="single"/>
          <w:rtl/>
        </w:rPr>
        <w:t>فرز الحاضر وأسس له والذي بدون تصوره لا يمكن تصور حاضر هو امتداد له وحلقة من سلسلة أحداثه واحداثاته</w:t>
      </w:r>
      <w:r w:rsidR="00DF5D47">
        <w:rPr>
          <w:rFonts w:ascii="Traditional Arabic" w:eastAsia="Times New Roman" w:hAnsi="Traditional Arabic" w:cs="Traditional Arabic" w:hint="cs"/>
          <w:sz w:val="36"/>
          <w:szCs w:val="36"/>
          <w:u w:val="single"/>
          <w:rtl/>
        </w:rPr>
        <w:t> .</w:t>
      </w:r>
      <w:r w:rsidRPr="007F4E76">
        <w:rPr>
          <w:rFonts w:ascii="Traditional Arabic" w:eastAsia="Times New Roman" w:hAnsi="Traditional Arabic" w:cs="Traditional Arabic" w:hint="cs"/>
          <w:sz w:val="36"/>
          <w:szCs w:val="36"/>
          <w:u w:val="single"/>
          <w:rtl/>
        </w:rPr>
        <w:t xml:space="preserve"> </w:t>
      </w:r>
    </w:p>
    <w:p w:rsidR="000A33C6" w:rsidRPr="007F4E76" w:rsidRDefault="000A33C6" w:rsidP="00DF5D47">
      <w:pPr>
        <w:pStyle w:val="a3"/>
        <w:spacing w:after="120"/>
        <w:ind w:firstLine="397"/>
        <w:jc w:val="both"/>
        <w:rPr>
          <w:rFonts w:ascii="Traditional Arabic" w:eastAsia="Times New Roman" w:hAnsi="Traditional Arabic" w:cs="Traditional Arabic"/>
          <w:sz w:val="36"/>
          <w:szCs w:val="36"/>
          <w:u w:val="single"/>
          <w:rtl/>
        </w:rPr>
      </w:pPr>
      <w:r w:rsidRPr="007F4E76">
        <w:rPr>
          <w:rFonts w:ascii="Traditional Arabic" w:eastAsia="Times New Roman" w:hAnsi="Traditional Arabic" w:cs="Traditional Arabic" w:hint="cs"/>
          <w:sz w:val="36"/>
          <w:szCs w:val="36"/>
          <w:u w:val="single"/>
          <w:rtl/>
        </w:rPr>
        <w:t>غير أن كل ذلك لن يكون كافياً دون استشراف مستقبل تتوجه إليه تداعيات الحياة وتفاعلات المجتمعات؛ وذلك ما سميناه بالتوقع.</w:t>
      </w:r>
    </w:p>
    <w:p w:rsidR="000A33C6" w:rsidRPr="007F4E76" w:rsidRDefault="000A33C6" w:rsidP="00DF5D47">
      <w:pPr>
        <w:pStyle w:val="a3"/>
        <w:spacing w:after="120"/>
        <w:ind w:firstLine="397"/>
        <w:jc w:val="both"/>
        <w:rPr>
          <w:rFonts w:ascii="Traditional Arabic" w:eastAsia="Times New Roman" w:hAnsi="Traditional Arabic" w:cs="Traditional Arabic"/>
          <w:sz w:val="36"/>
          <w:szCs w:val="36"/>
          <w:u w:val="single"/>
          <w:rtl/>
        </w:rPr>
      </w:pPr>
      <w:r w:rsidRPr="007F4E76">
        <w:rPr>
          <w:rFonts w:ascii="Traditional Arabic" w:eastAsia="Times New Roman" w:hAnsi="Traditional Arabic" w:cs="Traditional Arabic" w:hint="cs"/>
          <w:sz w:val="36"/>
          <w:szCs w:val="36"/>
          <w:u w:val="single"/>
          <w:rtl/>
        </w:rPr>
        <w:t xml:space="preserve"> بذلك تكتمل الصورة التي تمثل كلي الواقع</w:t>
      </w:r>
      <w:r w:rsidR="00DF5D47">
        <w:rPr>
          <w:rFonts w:ascii="Traditional Arabic" w:eastAsia="Times New Roman" w:hAnsi="Traditional Arabic" w:cs="Traditional Arabic" w:hint="cs"/>
          <w:sz w:val="36"/>
          <w:szCs w:val="36"/>
          <w:u w:val="single"/>
          <w:rtl/>
        </w:rPr>
        <w:t xml:space="preserve"> . </w:t>
      </w:r>
      <w:r w:rsidRPr="00DF5D47">
        <w:rPr>
          <w:rFonts w:ascii="Traditional Arabic" w:eastAsia="Times New Roman" w:hAnsi="Traditional Arabic" w:cs="Traditional Arabic" w:hint="cs"/>
          <w:sz w:val="36"/>
          <w:szCs w:val="36"/>
          <w:rtl/>
        </w:rPr>
        <w:t>والمثال المتخيل هو مثال من يقف على وسط نهر يتأمل جريانه وقوة اندفاعه وسلاسة انسيابه، لكنه ليعرف الأسباب يحتاج إلى العودة وأن يرتد على آثاره ليشاهد منابع النهر</w:t>
      </w:r>
      <w:r w:rsidR="00DF5D47" w:rsidRPr="00DF5D47">
        <w:rPr>
          <w:rFonts w:ascii="Traditional Arabic" w:eastAsia="Times New Roman" w:hAnsi="Traditional Arabic" w:cs="Traditional Arabic" w:hint="cs"/>
          <w:sz w:val="36"/>
          <w:szCs w:val="36"/>
          <w:rtl/>
        </w:rPr>
        <w:t> </w:t>
      </w:r>
      <w:r w:rsidR="00E65F1E">
        <w:rPr>
          <w:rFonts w:ascii="Traditional Arabic" w:eastAsia="Times New Roman" w:hAnsi="Traditional Arabic" w:cs="Traditional Arabic" w:hint="cs"/>
          <w:sz w:val="36"/>
          <w:szCs w:val="36"/>
          <w:rtl/>
        </w:rPr>
        <w:t>ومصبه ومنتهاه</w:t>
      </w:r>
      <w:r w:rsidR="00DF5D47" w:rsidRPr="00DF5D47">
        <w:rPr>
          <w:rFonts w:ascii="Traditional Arabic" w:eastAsia="Times New Roman" w:hAnsi="Traditional Arabic" w:cs="Traditional Arabic" w:hint="cs"/>
          <w:sz w:val="36"/>
          <w:szCs w:val="36"/>
          <w:rtl/>
        </w:rPr>
        <w:t>.</w:t>
      </w:r>
    </w:p>
    <w:p w:rsidR="000A33C6" w:rsidRPr="007F4E76" w:rsidRDefault="000A33C6" w:rsidP="00DF5D47">
      <w:pPr>
        <w:pStyle w:val="a3"/>
        <w:spacing w:after="120"/>
        <w:ind w:firstLine="397"/>
        <w:jc w:val="both"/>
        <w:rPr>
          <w:rFonts w:ascii="Traditional Arabic" w:eastAsia="Times New Roman" w:hAnsi="Traditional Arabic" w:cs="Traditional Arabic"/>
          <w:sz w:val="36"/>
          <w:szCs w:val="36"/>
          <w:u w:val="single"/>
          <w:rtl/>
        </w:rPr>
      </w:pPr>
      <w:r w:rsidRPr="007F4E76">
        <w:rPr>
          <w:rFonts w:ascii="Traditional Arabic" w:eastAsia="Times New Roman" w:hAnsi="Traditional Arabic" w:cs="Traditional Arabic" w:hint="cs"/>
          <w:sz w:val="36"/>
          <w:szCs w:val="36"/>
          <w:u w:val="single"/>
          <w:rtl/>
        </w:rPr>
        <w:lastRenderedPageBreak/>
        <w:t>وهكذا فإن الأحكام الشرعية ترنو إلى الماضي استصحابا وتنظر إلى الحاضر استصلاحا، وترقب المستقبل والمئالات سدا للذرائع</w:t>
      </w:r>
      <w:r>
        <w:rPr>
          <w:rFonts w:ascii="Traditional Arabic" w:eastAsia="Times New Roman" w:hAnsi="Traditional Arabic" w:cs="Traditional Arabic" w:hint="cs"/>
          <w:sz w:val="36"/>
          <w:szCs w:val="36"/>
          <w:u w:val="single"/>
          <w:rtl/>
        </w:rPr>
        <w:t xml:space="preserve"> "حماية"</w:t>
      </w:r>
    </w:p>
    <w:p w:rsidR="000A33C6" w:rsidRDefault="000A33C6" w:rsidP="00DF5D47">
      <w:pPr>
        <w:pStyle w:val="1"/>
        <w:bidi/>
        <w:rPr>
          <w:rFonts w:eastAsia="Times New Roman"/>
          <w:rtl/>
        </w:rPr>
      </w:pPr>
      <w:r w:rsidRPr="007F4E76">
        <w:rPr>
          <w:rFonts w:eastAsia="Times New Roman" w:hint="cs"/>
          <w:rtl/>
        </w:rPr>
        <w:t>مهمتنا البناء على أرضية الواقع للتأصيل الكلي.</w:t>
      </w:r>
    </w:p>
    <w:p w:rsidR="000A33C6" w:rsidRDefault="000A33C6" w:rsidP="00101B90">
      <w:pPr>
        <w:pStyle w:val="a3"/>
        <w:spacing w:after="120"/>
        <w:ind w:firstLine="397"/>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إن </w:t>
      </w:r>
      <w:r w:rsidR="00DF5D47">
        <w:rPr>
          <w:rFonts w:ascii="Traditional Arabic" w:eastAsia="Times New Roman" w:hAnsi="Traditional Arabic" w:cs="Traditional Arabic" w:hint="cs"/>
          <w:sz w:val="36"/>
          <w:szCs w:val="36"/>
          <w:rtl/>
        </w:rPr>
        <w:t>م</w:t>
      </w:r>
      <w:r>
        <w:rPr>
          <w:rFonts w:ascii="Traditional Arabic" w:eastAsia="Times New Roman" w:hAnsi="Traditional Arabic" w:cs="Traditional Arabic" w:hint="cs"/>
          <w:sz w:val="36"/>
          <w:szCs w:val="36"/>
          <w:rtl/>
        </w:rPr>
        <w:t>جرد كشف من الجزئيات ليس مناسبا لإصدار حكم عليها دون ربط بعضها ببعض</w:t>
      </w:r>
      <w:r w:rsidR="00DF5D47">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من خلال دراسة أوجه التشابه والتباين ولمح الجذور المشتركة لبناء كلي شبيه بعملية الاستقراء التي تمثل أصلا من الأصول الثلاثة للاستنباط خارج دلالة اللفظ، وهي: الاستدلال بالجزء على الكل، أو تصفح الجزئي للوصول إلى كلي</w:t>
      </w:r>
      <w:r w:rsidR="00DF5D47">
        <w:rPr>
          <w:rFonts w:ascii="Traditional Arabic" w:eastAsia="Times New Roman" w:hAnsi="Traditional Arabic" w:cs="Traditional Arabic" w:hint="cs"/>
          <w:sz w:val="36"/>
          <w:szCs w:val="36"/>
          <w:rtl/>
        </w:rPr>
        <w:t xml:space="preserve"> </w:t>
      </w:r>
      <w:r>
        <w:rPr>
          <w:rFonts w:ascii="Traditional Arabic" w:eastAsia="Times New Roman" w:hAnsi="Traditional Arabic" w:cs="Traditional Arabic" w:hint="cs"/>
          <w:sz w:val="36"/>
          <w:szCs w:val="36"/>
          <w:rtl/>
        </w:rPr>
        <w:t>كما يقول أبو حامد</w:t>
      </w:r>
      <w:r w:rsidR="00DF5D47">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وذلك عكس القياس الشمولي الذي يكون فيه الاستدلال بالكلي الأشهر على الجزئي الخفي، بالإضافة إلى النوع الثالث وهو: الاستدلال بجزئي أظهر على جزئي أخفى -</w:t>
      </w:r>
      <w:r w:rsidR="00101B90">
        <w:rPr>
          <w:rFonts w:ascii="Traditional Arabic" w:eastAsia="Times New Roman" w:hAnsi="Traditional Arabic" w:cs="Traditional Arabic" w:hint="cs"/>
          <w:sz w:val="36"/>
          <w:szCs w:val="36"/>
          <w:rtl/>
        </w:rPr>
        <w:t xml:space="preserve"> </w:t>
      </w:r>
      <w:r>
        <w:rPr>
          <w:rFonts w:ascii="Traditional Arabic" w:eastAsia="Times New Roman" w:hAnsi="Traditional Arabic" w:cs="Traditional Arabic" w:hint="cs"/>
          <w:sz w:val="36"/>
          <w:szCs w:val="36"/>
          <w:rtl/>
        </w:rPr>
        <w:t>حسب عبارة ابن رشد في تلخيصه لأرسطو</w:t>
      </w:r>
      <w:r w:rsidR="00101B90">
        <w:rPr>
          <w:rFonts w:ascii="Traditional Arabic" w:eastAsia="Times New Roman" w:hAnsi="Traditional Arabic" w:cs="Traditional Arabic" w:hint="cs"/>
          <w:sz w:val="36"/>
          <w:szCs w:val="36"/>
          <w:rtl/>
        </w:rPr>
        <w:t> .</w:t>
      </w:r>
    </w:p>
    <w:p w:rsidR="00101B90" w:rsidRDefault="000A33C6" w:rsidP="00101B90">
      <w:pPr>
        <w:pStyle w:val="a3"/>
        <w:spacing w:after="120"/>
        <w:ind w:firstLine="397"/>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قال الأخضري في السلم: </w:t>
      </w:r>
    </w:p>
    <w:p w:rsidR="000A33C6" w:rsidRPr="003A5E20" w:rsidRDefault="000A33C6" w:rsidP="00101B90">
      <w:pPr>
        <w:pStyle w:val="a3"/>
        <w:spacing w:after="120"/>
        <w:ind w:left="1440" w:firstLine="720"/>
        <w:jc w:val="both"/>
        <w:rPr>
          <w:rFonts w:ascii="Traditional Arabic" w:eastAsia="Times New Roman" w:hAnsi="Traditional Arabic" w:cs="Traditional Arabic"/>
          <w:sz w:val="36"/>
          <w:szCs w:val="36"/>
          <w:rtl/>
        </w:rPr>
      </w:pPr>
      <w:r w:rsidRPr="00961C5F">
        <w:rPr>
          <w:rFonts w:ascii="Traditional Arabic" w:hAnsi="Traditional Arabic" w:cs="Traditional Arabic"/>
          <w:sz w:val="36"/>
          <w:szCs w:val="36"/>
          <w:rtl/>
        </w:rPr>
        <w:t>وَإِنْ بِجُزْئِيٍّ عَلَى كُلِّيْ اسْتُدِلْ ... فَذَا بِالاسْتِقْرَاءِ عِنْدَهُمْ عُقِلْ</w:t>
      </w:r>
    </w:p>
    <w:p w:rsidR="000A33C6" w:rsidRPr="00961C5F" w:rsidRDefault="000A33C6" w:rsidP="000A33C6">
      <w:pPr>
        <w:pStyle w:val="a3"/>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61C5F">
        <w:rPr>
          <w:rFonts w:ascii="Traditional Arabic" w:hAnsi="Traditional Arabic" w:cs="Traditional Arabic"/>
          <w:sz w:val="36"/>
          <w:szCs w:val="36"/>
          <w:rtl/>
        </w:rPr>
        <w:t xml:space="preserve">وَعَكْسُهُ يُدْعَى </w:t>
      </w:r>
      <w:r>
        <w:rPr>
          <w:rFonts w:ascii="Traditional Arabic" w:hAnsi="Traditional Arabic" w:cs="Traditional Arabic"/>
          <w:sz w:val="36"/>
          <w:szCs w:val="36"/>
          <w:rtl/>
        </w:rPr>
        <w:t xml:space="preserve">القِيَاسُ المَنْطِقِيْ ... </w:t>
      </w:r>
      <w:r w:rsidRPr="00961C5F">
        <w:rPr>
          <w:rFonts w:ascii="Traditional Arabic" w:hAnsi="Traditional Arabic" w:cs="Traditional Arabic"/>
          <w:sz w:val="36"/>
          <w:szCs w:val="36"/>
          <w:rtl/>
        </w:rPr>
        <w:t>وَهْوَ الَّذِيْ قَدَّمْتُهُ فَحَقِّقِ</w:t>
      </w:r>
    </w:p>
    <w:p w:rsidR="000A33C6" w:rsidRPr="00961C5F" w:rsidRDefault="000A33C6" w:rsidP="000A33C6">
      <w:pPr>
        <w:pStyle w:val="a3"/>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61C5F">
        <w:rPr>
          <w:rFonts w:ascii="Traditional Arabic" w:hAnsi="Traditional Arabic" w:cs="Traditional Arabic"/>
          <w:sz w:val="36"/>
          <w:szCs w:val="36"/>
          <w:rtl/>
        </w:rPr>
        <w:t>وَحَيْثُ جُزْئِيٌّ عَلَى جُزْئِيْ حُمِلْ ... لِجَامِعٍ فَذَاكَ تَمْثِيْلٌ جُعِلْ</w:t>
      </w:r>
    </w:p>
    <w:p w:rsidR="000A33C6" w:rsidRDefault="000A33C6" w:rsidP="00101B90">
      <w:pPr>
        <w:pStyle w:val="a3"/>
        <w:spacing w:after="120"/>
        <w:ind w:firstLine="397"/>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إننا هنا نستعمل كل تلك الطرائق ونسلك كل السبل والمسالك في اتجاهين اتجاه يتعلق باستكشاف الواقع، وبامتداده المستقبلي من خلال التوقع. أما الاتجاه الثاني فهو استنطاق النصوص والقواعد وعمل الخلفاء والفقهاء وتعاملهم مع المعاني والمقاصد.                     </w:t>
      </w:r>
    </w:p>
    <w:p w:rsidR="000A33C6" w:rsidRPr="00F55E12" w:rsidRDefault="000A33C6" w:rsidP="00F208B6">
      <w:pPr>
        <w:pStyle w:val="1"/>
        <w:keepLines w:val="0"/>
        <w:pageBreakBefore/>
        <w:bidi/>
        <w:rPr>
          <w:rtl/>
        </w:rPr>
      </w:pPr>
      <w:r w:rsidRPr="00F55E12">
        <w:rPr>
          <w:rtl/>
        </w:rPr>
        <w:lastRenderedPageBreak/>
        <w:t xml:space="preserve">أما التوقع فهو على أربعة أقسام: </w:t>
      </w:r>
    </w:p>
    <w:p w:rsidR="000A33C6" w:rsidRPr="00F55E12" w:rsidRDefault="000A33C6" w:rsidP="00101B9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التوقع هو مصدر توقع الشيء</w:t>
      </w:r>
      <w:r w:rsidR="00101B90">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وتفع</w:t>
      </w:r>
      <w:r w:rsidR="00101B90">
        <w:rPr>
          <w:rFonts w:ascii="Traditional Arabic" w:hAnsi="Traditional Arabic" w:cs="Traditional Arabic"/>
          <w:sz w:val="36"/>
          <w:szCs w:val="36"/>
          <w:rtl/>
        </w:rPr>
        <w:t>َّ</w:t>
      </w:r>
      <w:r w:rsidRPr="00F55E12">
        <w:rPr>
          <w:rFonts w:ascii="Traditional Arabic" w:hAnsi="Traditional Arabic" w:cs="Traditional Arabic"/>
          <w:sz w:val="36"/>
          <w:szCs w:val="36"/>
          <w:rtl/>
        </w:rPr>
        <w:t>ل تدل على التكلف كتشج</w:t>
      </w:r>
      <w:r w:rsidR="00101B90">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ع وتصبر، قال في زيادات اللامية: </w:t>
      </w:r>
      <w:r w:rsidRPr="00F55E12">
        <w:rPr>
          <w:rFonts w:ascii="Traditional Arabic" w:hAnsi="Traditional Arabic" w:cs="Traditional Arabic"/>
          <w:b/>
          <w:bCs/>
          <w:color w:val="FF0000"/>
          <w:sz w:val="36"/>
          <w:szCs w:val="36"/>
          <w:rtl/>
        </w:rPr>
        <w:t xml:space="preserve"> </w:t>
      </w:r>
      <w:r w:rsidRPr="00F55E12">
        <w:rPr>
          <w:rFonts w:ascii="Traditional Arabic" w:hAnsi="Traditional Arabic" w:cs="Traditional Arabic"/>
          <w:sz w:val="36"/>
          <w:szCs w:val="36"/>
          <w:rtl/>
        </w:rPr>
        <w:t>بها تكلف وجانب واتخذ  وبها</w:t>
      </w:r>
      <w:r w:rsidRPr="00F55E12">
        <w:rPr>
          <w:rFonts w:ascii="Traditional Arabic" w:hAnsi="Traditional Arabic" w:cs="Traditional Arabic"/>
          <w:sz w:val="36"/>
          <w:szCs w:val="36"/>
          <w:rtl/>
        </w:rPr>
        <w:tab/>
      </w:r>
      <w:r>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كرر  تجـرعْ  مُطيـلا شُرْبَـكَ العسـلا</w:t>
      </w:r>
    </w:p>
    <w:p w:rsidR="000A33C6" w:rsidRPr="00101B90" w:rsidRDefault="000A33C6" w:rsidP="00101B9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والعرب تقول: </w:t>
      </w:r>
      <w:r w:rsidR="00101B90">
        <w:rPr>
          <w:rFonts w:ascii="Traditional Arabic" w:hAnsi="Traditional Arabic" w:cs="Traditional Arabic" w:hint="cs"/>
          <w:sz w:val="36"/>
          <w:szCs w:val="36"/>
          <w:rtl/>
        </w:rPr>
        <w:t>"</w:t>
      </w:r>
      <w:r w:rsidRPr="00F55E12">
        <w:rPr>
          <w:rFonts w:ascii="Traditional Arabic" w:hAnsi="Traditional Arabic" w:cs="Traditional Arabic"/>
          <w:sz w:val="36"/>
          <w:szCs w:val="36"/>
          <w:rtl/>
        </w:rPr>
        <w:t>استوقع الشيء وتوقعه</w:t>
      </w:r>
      <w:r w:rsidR="00101B90">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انتظر وقوعه، وفي الأساس: ارتقب وقوعه. وبالمعنى الحديث</w:t>
      </w:r>
      <w:r w:rsidR="00101B90">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هو انتظار وترق</w:t>
      </w:r>
      <w:r w:rsidR="00101B90">
        <w:rPr>
          <w:rFonts w:ascii="Traditional Arabic" w:hAnsi="Traditional Arabic" w:cs="Traditional Arabic"/>
          <w:sz w:val="36"/>
          <w:szCs w:val="36"/>
          <w:rtl/>
        </w:rPr>
        <w:t>ُّ</w:t>
      </w:r>
      <w:r w:rsidRPr="00F55E12">
        <w:rPr>
          <w:rFonts w:ascii="Traditional Arabic" w:hAnsi="Traditional Arabic" w:cs="Traditional Arabic"/>
          <w:sz w:val="36"/>
          <w:szCs w:val="36"/>
          <w:rtl/>
        </w:rPr>
        <w:t>ب فيه نوع</w:t>
      </w:r>
      <w:r w:rsidR="00101B90">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من التظني وال</w:t>
      </w:r>
      <w:r w:rsidR="00101B90">
        <w:rPr>
          <w:rFonts w:ascii="Traditional Arabic" w:hAnsi="Traditional Arabic" w:cs="Traditional Arabic"/>
          <w:sz w:val="36"/>
          <w:szCs w:val="36"/>
          <w:rtl/>
        </w:rPr>
        <w:t xml:space="preserve">توهم الذي تحمله كلمة </w:t>
      </w:r>
      <w:r w:rsidR="00101B90" w:rsidRPr="00101B90">
        <w:rPr>
          <w:rFonts w:ascii="Traditional Arabic" w:hAnsi="Traditional Arabic" w:cs="Traditional Arabic"/>
          <w:b/>
          <w:bCs/>
          <w:sz w:val="36"/>
          <w:szCs w:val="36"/>
          <w:rtl/>
        </w:rPr>
        <w:t>التوقع</w:t>
      </w:r>
      <w:r w:rsidR="00101B90">
        <w:rPr>
          <w:rFonts w:ascii="Traditional Arabic" w:hAnsi="Traditional Arabic" w:cs="Traditional Arabic" w:hint="cs"/>
          <w:sz w:val="36"/>
          <w:szCs w:val="36"/>
          <w:rtl/>
        </w:rPr>
        <w:t xml:space="preserve"> . </w:t>
      </w:r>
      <w:r w:rsidRPr="00101B90">
        <w:rPr>
          <w:rFonts w:ascii="Traditional Arabic" w:hAnsi="Traditional Arabic" w:cs="Traditional Arabic"/>
          <w:sz w:val="36"/>
          <w:szCs w:val="36"/>
          <w:rtl/>
        </w:rPr>
        <w:t>هو تأصيل بل هو إخبار صادق عما سيقع كواقع وهو إناطة حكم شرعي لحدث مستقبلي في كتاب الله أو سنة رسول الله صلى الله عليه وسلم، أما في الكتاب العزيز فأدلة الذرائع تؤذن بإضافة حكم في واقع حاضر إلى مستقبل، كقوله تعالى</w:t>
      </w:r>
      <w:r w:rsidR="00101B90">
        <w:rPr>
          <w:rFonts w:ascii="Traditional Arabic" w:hAnsi="Traditional Arabic" w:cs="Traditional Arabic" w:hint="cs"/>
          <w:sz w:val="36"/>
          <w:szCs w:val="36"/>
          <w:rtl/>
        </w:rPr>
        <w:t xml:space="preserve">: </w:t>
      </w:r>
      <w:r w:rsidR="00101B90">
        <w:rPr>
          <w:rFonts w:ascii="Traditional Arabic" w:hAnsi="Traditional Arabic" w:cs="Traditional Arabic" w:hint="cs"/>
          <w:color w:val="000000"/>
          <w:sz w:val="36"/>
          <w:szCs w:val="36"/>
          <w:rtl/>
        </w:rPr>
        <w:t>﴿</w:t>
      </w:r>
      <w:r w:rsidRPr="00101B90">
        <w:rPr>
          <w:rFonts w:ascii="Traditional Arabic" w:hAnsi="Traditional Arabic" w:cs="Traditional Arabic"/>
          <w:color w:val="000000"/>
          <w:sz w:val="36"/>
          <w:szCs w:val="36"/>
          <w:rtl/>
        </w:rPr>
        <w:t>وَلا تَسُبُّوا الَّذِينَ يَدْعُونَ مِنْ دُونِ اللَّهِ</w:t>
      </w:r>
      <w:r w:rsidR="00101B90">
        <w:rPr>
          <w:rFonts w:ascii="Traditional Arabic" w:hAnsi="Traditional Arabic" w:cs="Traditional Arabic" w:hint="cs"/>
          <w:b/>
          <w:bCs/>
          <w:color w:val="000000"/>
          <w:sz w:val="36"/>
          <w:szCs w:val="36"/>
          <w:rtl/>
        </w:rPr>
        <w:t>﴾</w:t>
      </w:r>
      <w:r w:rsidRPr="00101B90">
        <w:rPr>
          <w:rFonts w:ascii="Traditional Arabic" w:hAnsi="Traditional Arabic" w:cs="Traditional Arabic"/>
          <w:sz w:val="36"/>
          <w:szCs w:val="36"/>
          <w:rtl/>
        </w:rPr>
        <w:t xml:space="preserve"> فالنهي عن السب في الوقت الحاضر "الواقع" والعلة في المستقبل "التوقع" وهو الجزاء ولا يسمى توقعا </w:t>
      </w:r>
      <w:r w:rsidR="00101B90">
        <w:rPr>
          <w:rFonts w:ascii="Traditional Arabic" w:hAnsi="Traditional Arabic" w:cs="Traditional Arabic" w:hint="cs"/>
          <w:color w:val="000000"/>
          <w:sz w:val="36"/>
          <w:szCs w:val="36"/>
          <w:rtl/>
        </w:rPr>
        <w:t>﴿</w:t>
      </w:r>
      <w:r w:rsidRPr="00101B90">
        <w:rPr>
          <w:rFonts w:ascii="Traditional Arabic" w:hAnsi="Traditional Arabic" w:cs="Traditional Arabic"/>
          <w:color w:val="000000"/>
          <w:sz w:val="36"/>
          <w:szCs w:val="36"/>
          <w:rtl/>
        </w:rPr>
        <w:t>فَيَسُبُّوا اللَّهَ</w:t>
      </w:r>
      <w:r w:rsidR="00101B90">
        <w:rPr>
          <w:rFonts w:ascii="Traditional Arabic" w:hAnsi="Traditional Arabic" w:cs="Traditional Arabic" w:hint="cs"/>
          <w:sz w:val="36"/>
          <w:szCs w:val="36"/>
          <w:rtl/>
        </w:rPr>
        <w:t>﴾</w:t>
      </w:r>
      <w:r w:rsidRPr="00101B90">
        <w:rPr>
          <w:rFonts w:ascii="Traditional Arabic" w:hAnsi="Traditional Arabic" w:cs="Traditional Arabic"/>
          <w:sz w:val="36"/>
          <w:szCs w:val="36"/>
          <w:rtl/>
        </w:rPr>
        <w:t xml:space="preserve"> </w:t>
      </w:r>
      <w:r w:rsidR="00101B90">
        <w:rPr>
          <w:rFonts w:ascii="Traditional Arabic" w:hAnsi="Traditional Arabic" w:cs="Traditional Arabic" w:hint="cs"/>
          <w:sz w:val="36"/>
          <w:szCs w:val="36"/>
          <w:rtl/>
        </w:rPr>
        <w:t>﴿</w:t>
      </w:r>
      <w:r w:rsidRPr="00101B90">
        <w:rPr>
          <w:rFonts w:ascii="Traditional Arabic" w:hAnsi="Traditional Arabic" w:cs="Traditional Arabic"/>
          <w:sz w:val="36"/>
          <w:szCs w:val="36"/>
          <w:rtl/>
        </w:rPr>
        <w:t xml:space="preserve">وَلا يَضْرِبْنَ بِأَرْجُلِهِنَّ لِيُعْلَمَ </w:t>
      </w:r>
      <w:r w:rsidR="00101B90">
        <w:rPr>
          <w:rFonts w:ascii="Traditional Arabic" w:hAnsi="Traditional Arabic" w:cs="Traditional Arabic"/>
          <w:sz w:val="36"/>
          <w:szCs w:val="36"/>
          <w:rtl/>
        </w:rPr>
        <w:t>مَا يُخْفِينَ مِنْ زِينَتِهِنَّ</w:t>
      </w:r>
      <w:r w:rsidR="00101B90">
        <w:rPr>
          <w:rFonts w:ascii="Traditional Arabic" w:hAnsi="Traditional Arabic" w:cs="Traditional Arabic" w:hint="cs"/>
          <w:sz w:val="36"/>
          <w:szCs w:val="36"/>
          <w:rtl/>
        </w:rPr>
        <w:t>﴾</w:t>
      </w:r>
      <w:r w:rsidRPr="00101B90">
        <w:rPr>
          <w:rFonts w:ascii="Traditional Arabic" w:hAnsi="Traditional Arabic" w:cs="Traditional Arabic"/>
          <w:sz w:val="36"/>
          <w:szCs w:val="36"/>
          <w:rtl/>
        </w:rPr>
        <w:t xml:space="preserve"> النهي للمرأة عن الضرب بالأرجل بناء على ما سيقع من الإثارة ولفت الانتباه.</w:t>
      </w:r>
    </w:p>
    <w:p w:rsidR="000A33C6" w:rsidRPr="00F55E12" w:rsidRDefault="000A33C6" w:rsidP="00101B9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أما في السنة فهو كما في حديث الدجال، يوم كسنة ويوم كشهر، ويوم كجمعة. فأمره عليه الصلاة والسلام بأن يقدروا أوقات الصلاة في الأيام الطويلة بأوقاتها في الأيام العادية.</w:t>
      </w:r>
      <w:r w:rsidR="00101B90">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"قلنا يا رسول الله و ما لبثه في الأرض قال: أربعون يوما</w:t>
      </w:r>
      <w:r w:rsidR="00101B90">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يوم كسنة</w:t>
      </w:r>
      <w:r w:rsidR="00101B90">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ويوم كشهر</w:t>
      </w:r>
      <w:r w:rsidR="00101B90">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ويوم كجمعة</w:t>
      </w:r>
      <w:r w:rsidR="00101B90">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وسائر أيامه كأيامكم</w:t>
      </w:r>
      <w:r w:rsidR="00101B90">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قال: يا رسول الله فذلك الذي كسنة يكفينا فيه صلاة يوم؟ قال: لا، اقدروا له قدره".</w:t>
      </w:r>
    </w:p>
    <w:p w:rsidR="000A33C6" w:rsidRPr="00F55E12" w:rsidRDefault="000A33C6" w:rsidP="00101B9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وأما حديث حذيفة فهو </w:t>
      </w:r>
      <w:r w:rsidRPr="00101B90">
        <w:rPr>
          <w:rFonts w:ascii="Traditional Arabic" w:hAnsi="Traditional Arabic" w:cs="Traditional Arabic"/>
          <w:b/>
          <w:bCs/>
          <w:sz w:val="36"/>
          <w:szCs w:val="36"/>
          <w:rtl/>
        </w:rPr>
        <w:t>توقع</w:t>
      </w:r>
      <w:r w:rsidRPr="00F55E12">
        <w:rPr>
          <w:rFonts w:ascii="Traditional Arabic" w:hAnsi="Traditional Arabic" w:cs="Traditional Arabic"/>
          <w:sz w:val="36"/>
          <w:szCs w:val="36"/>
          <w:rtl/>
        </w:rPr>
        <w:t xml:space="preserve"> من حذيفة، فعن حذيفة بن اليمان رضي الله عنهما قال: كان الناس</w:t>
      </w:r>
      <w:r w:rsidRPr="00F55E12">
        <w:rPr>
          <w:rFonts w:ascii="Traditional Arabic" w:hAnsi="Traditional Arabic" w:cs="Traditional Arabic"/>
          <w:sz w:val="36"/>
          <w:szCs w:val="36"/>
        </w:rPr>
        <w:t xml:space="preserve"> </w:t>
      </w:r>
      <w:r w:rsidRPr="00F55E12">
        <w:rPr>
          <w:rFonts w:ascii="Traditional Arabic" w:hAnsi="Traditional Arabic" w:cs="Traditional Arabic"/>
          <w:sz w:val="36"/>
          <w:szCs w:val="36"/>
          <w:rtl/>
        </w:rPr>
        <w:t>يسألون رسول الله صلى الله عليه وسلم عن الخير، وكنت أسأله عن الشر مخافة أن</w:t>
      </w:r>
      <w:r w:rsidRPr="00F55E12">
        <w:rPr>
          <w:rFonts w:ascii="Traditional Arabic" w:hAnsi="Traditional Arabic" w:cs="Traditional Arabic"/>
          <w:sz w:val="36"/>
          <w:szCs w:val="36"/>
        </w:rPr>
        <w:t xml:space="preserve"> </w:t>
      </w:r>
      <w:r w:rsidRPr="00F55E12">
        <w:rPr>
          <w:rFonts w:ascii="Traditional Arabic" w:hAnsi="Traditional Arabic" w:cs="Traditional Arabic"/>
          <w:sz w:val="36"/>
          <w:szCs w:val="36"/>
          <w:rtl/>
        </w:rPr>
        <w:t>يدركني، فقلت: يا رسُول الله إنا كنا في جاهلية وشر، فجاءنا الله بهذا الخير، فهل</w:t>
      </w:r>
      <w:r w:rsidRPr="00F55E12">
        <w:rPr>
          <w:rFonts w:ascii="Traditional Arabic" w:hAnsi="Traditional Arabic" w:cs="Traditional Arabic"/>
          <w:sz w:val="36"/>
          <w:szCs w:val="36"/>
        </w:rPr>
        <w:t xml:space="preserve"> </w:t>
      </w:r>
      <w:r w:rsidRPr="00F55E12">
        <w:rPr>
          <w:rFonts w:ascii="Traditional Arabic" w:hAnsi="Traditional Arabic" w:cs="Traditional Arabic"/>
          <w:sz w:val="36"/>
          <w:szCs w:val="36"/>
          <w:rtl/>
        </w:rPr>
        <w:t>بعد هذا الخير شر؟ قال: ن</w:t>
      </w:r>
      <w:r w:rsidR="00101B90">
        <w:rPr>
          <w:rFonts w:ascii="Traditional Arabic" w:hAnsi="Traditional Arabic" w:cs="Traditional Arabic"/>
          <w:sz w:val="36"/>
          <w:szCs w:val="36"/>
          <w:rtl/>
        </w:rPr>
        <w:t>عم فقلت: هل بعد ذلك الشر من خير</w:t>
      </w:r>
      <w:r w:rsidR="00101B90">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قال: نعم</w:t>
      </w:r>
      <w:r w:rsidRPr="00F55E12">
        <w:rPr>
          <w:rFonts w:ascii="Traditional Arabic" w:hAnsi="Traditional Arabic" w:cs="Traditional Arabic"/>
          <w:sz w:val="36"/>
          <w:szCs w:val="36"/>
        </w:rPr>
        <w:t xml:space="preserve"> </w:t>
      </w:r>
      <w:r w:rsidRPr="00F55E12">
        <w:rPr>
          <w:rFonts w:ascii="Traditional Arabic" w:hAnsi="Traditional Arabic" w:cs="Traditional Arabic"/>
          <w:sz w:val="36"/>
          <w:szCs w:val="36"/>
          <w:rtl/>
        </w:rPr>
        <w:t>وفيه دَخَن. قلت: وما دَخَنُه؟ قال: قوم يستنُّون بغير سنَّتي ويهدون بغير هديي،</w:t>
      </w:r>
      <w:r w:rsidRPr="00F55E12">
        <w:rPr>
          <w:rFonts w:ascii="Traditional Arabic" w:hAnsi="Traditional Arabic" w:cs="Traditional Arabic"/>
          <w:sz w:val="36"/>
          <w:szCs w:val="36"/>
        </w:rPr>
        <w:t xml:space="preserve"> </w:t>
      </w:r>
      <w:r w:rsidRPr="00F55E12">
        <w:rPr>
          <w:rFonts w:ascii="Traditional Arabic" w:hAnsi="Traditional Arabic" w:cs="Traditional Arabic"/>
          <w:sz w:val="36"/>
          <w:szCs w:val="36"/>
          <w:rtl/>
        </w:rPr>
        <w:t>تعرف منهم وتُنكر. فقلت</w:t>
      </w:r>
      <w:r w:rsidR="00101B90">
        <w:rPr>
          <w:rFonts w:ascii="Traditional Arabic" w:hAnsi="Traditional Arabic" w:cs="Traditional Arabic"/>
          <w:sz w:val="36"/>
          <w:szCs w:val="36"/>
          <w:rtl/>
        </w:rPr>
        <w:t>: هل بعد ذلك الخير من شر</w:t>
      </w:r>
      <w:r w:rsidR="00101B90">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قال: نعم دعاة على أبواب جهنم، من أجابهم إليها</w:t>
      </w:r>
      <w:r w:rsidRPr="00F55E12">
        <w:rPr>
          <w:rFonts w:ascii="Traditional Arabic" w:hAnsi="Traditional Arabic" w:cs="Traditional Arabic"/>
          <w:sz w:val="36"/>
          <w:szCs w:val="36"/>
        </w:rPr>
        <w:t xml:space="preserve"> </w:t>
      </w:r>
      <w:r w:rsidRPr="00F55E12">
        <w:rPr>
          <w:rFonts w:ascii="Traditional Arabic" w:hAnsi="Traditional Arabic" w:cs="Traditional Arabic"/>
          <w:sz w:val="36"/>
          <w:szCs w:val="36"/>
          <w:rtl/>
        </w:rPr>
        <w:t>قذفوه فيها، فقلت: يا رسول الله صِفهم لنا، فقال: نعم قوم من جلدتنا ويتكلمون</w:t>
      </w:r>
      <w:r w:rsidRPr="00F55E12">
        <w:rPr>
          <w:rFonts w:ascii="Traditional Arabic" w:hAnsi="Traditional Arabic" w:cs="Traditional Arabic"/>
          <w:sz w:val="36"/>
          <w:szCs w:val="36"/>
        </w:rPr>
        <w:t xml:space="preserve"> </w:t>
      </w:r>
      <w:r w:rsidRPr="00F55E12">
        <w:rPr>
          <w:rFonts w:ascii="Traditional Arabic" w:hAnsi="Traditional Arabic" w:cs="Traditional Arabic"/>
          <w:sz w:val="36"/>
          <w:szCs w:val="36"/>
          <w:rtl/>
        </w:rPr>
        <w:t xml:space="preserve">بألسنتنا. قلت: </w:t>
      </w:r>
      <w:r w:rsidRPr="00F55E12">
        <w:rPr>
          <w:rFonts w:ascii="Traditional Arabic" w:hAnsi="Traditional Arabic" w:cs="Traditional Arabic"/>
          <w:sz w:val="36"/>
          <w:szCs w:val="36"/>
          <w:rtl/>
        </w:rPr>
        <w:lastRenderedPageBreak/>
        <w:t>يا ر</w:t>
      </w:r>
      <w:r w:rsidR="00101B90">
        <w:rPr>
          <w:rFonts w:ascii="Traditional Arabic" w:hAnsi="Traditional Arabic" w:cs="Traditional Arabic"/>
          <w:sz w:val="36"/>
          <w:szCs w:val="36"/>
          <w:rtl/>
        </w:rPr>
        <w:t>سُول الله فما ترى إن أدركني ذلك</w:t>
      </w:r>
      <w:r w:rsidR="00101B90">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قال: تلزم جماعة المسلمين وإمامهم. فقلت: فإن</w:t>
      </w:r>
      <w:r w:rsidRPr="00F55E12">
        <w:rPr>
          <w:rFonts w:ascii="Traditional Arabic" w:hAnsi="Traditional Arabic" w:cs="Traditional Arabic"/>
          <w:sz w:val="36"/>
          <w:szCs w:val="36"/>
        </w:rPr>
        <w:t xml:space="preserve"> </w:t>
      </w:r>
      <w:r w:rsidRPr="00F55E12">
        <w:rPr>
          <w:rFonts w:ascii="Traditional Arabic" w:hAnsi="Traditional Arabic" w:cs="Traditional Arabic"/>
          <w:sz w:val="36"/>
          <w:szCs w:val="36"/>
          <w:rtl/>
        </w:rPr>
        <w:t xml:space="preserve">لم تكن لهم </w:t>
      </w:r>
      <w:r w:rsidR="00101B90">
        <w:rPr>
          <w:rFonts w:ascii="Traditional Arabic" w:hAnsi="Traditional Arabic" w:cs="Traditional Arabic"/>
          <w:sz w:val="36"/>
          <w:szCs w:val="36"/>
          <w:rtl/>
        </w:rPr>
        <w:t>جماعة ولا إمام</w:t>
      </w:r>
      <w:r w:rsidR="00101B90">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قال: فاعتزِل تلك الفرق كلها، ولو أن تعض على أصل شجرة حتى</w:t>
      </w:r>
      <w:r w:rsidRPr="00F55E12">
        <w:rPr>
          <w:rFonts w:ascii="Traditional Arabic" w:hAnsi="Traditional Arabic" w:cs="Traditional Arabic"/>
          <w:sz w:val="36"/>
          <w:szCs w:val="36"/>
        </w:rPr>
        <w:t xml:space="preserve"> </w:t>
      </w:r>
      <w:r w:rsidRPr="00F55E12">
        <w:rPr>
          <w:rFonts w:ascii="Traditional Arabic" w:hAnsi="Traditional Arabic" w:cs="Traditional Arabic"/>
          <w:sz w:val="36"/>
          <w:szCs w:val="36"/>
          <w:rtl/>
        </w:rPr>
        <w:t>يُدركك الموت وأنت على ذلك. متفق عليه. وحذيفة هنا يفترض والمصطفى</w:t>
      </w:r>
      <w:r w:rsidRPr="00F55E12">
        <w:rPr>
          <w:rFonts w:ascii="Traditional Arabic" w:hAnsi="Traditional Arabic" w:cs="Traditional Arabic"/>
          <w:sz w:val="36"/>
          <w:szCs w:val="36"/>
        </w:rPr>
        <w:sym w:font="AGA Arabesque" w:char="0072"/>
      </w:r>
      <w:r w:rsidRPr="00F55E12">
        <w:rPr>
          <w:rFonts w:ascii="Traditional Arabic" w:hAnsi="Traditional Arabic" w:cs="Traditional Arabic"/>
          <w:sz w:val="36"/>
          <w:szCs w:val="36"/>
          <w:rtl/>
        </w:rPr>
        <w:t xml:space="preserve"> يجيبه وكأنه يصدقه في افتراضه حالة كهذه.</w:t>
      </w:r>
    </w:p>
    <w:p w:rsidR="000A33C6" w:rsidRPr="00F55E12" w:rsidRDefault="000A33C6" w:rsidP="00FE5E79">
      <w:pPr>
        <w:pStyle w:val="a3"/>
        <w:spacing w:after="120"/>
        <w:ind w:firstLine="397"/>
        <w:jc w:val="both"/>
        <w:rPr>
          <w:rFonts w:ascii="Traditional Arabic" w:hAnsi="Traditional Arabic" w:cs="Traditional Arabic"/>
          <w:sz w:val="36"/>
          <w:szCs w:val="36"/>
          <w:rtl/>
        </w:rPr>
      </w:pPr>
      <w:r w:rsidRPr="00FE5E79">
        <w:rPr>
          <w:rFonts w:ascii="Traditional Arabic" w:hAnsi="Traditional Arabic" w:cs="Traditional Arabic"/>
          <w:b/>
          <w:bCs/>
          <w:sz w:val="36"/>
          <w:szCs w:val="36"/>
          <w:rtl/>
        </w:rPr>
        <w:t>القسم الثاني</w:t>
      </w:r>
      <w:r w:rsidRPr="00F55E12">
        <w:rPr>
          <w:rFonts w:ascii="Traditional Arabic" w:hAnsi="Traditional Arabic" w:cs="Traditional Arabic"/>
          <w:sz w:val="36"/>
          <w:szCs w:val="36"/>
          <w:rtl/>
        </w:rPr>
        <w:t>: توقع له علاقة سببية بتصرفات المكلفين</w:t>
      </w:r>
      <w:r w:rsidR="00FE5E7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فيبني المفتي فتواه على ما يحق</w:t>
      </w:r>
      <w:r w:rsidR="00F208B6">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ق مصلحة أو يدرأ مفسدة في المستقبل، فحيثيات الحكم أو علته كامنة في </w:t>
      </w:r>
      <w:r w:rsidRPr="00FE5E79">
        <w:rPr>
          <w:rFonts w:ascii="Traditional Arabic" w:hAnsi="Traditional Arabic" w:cs="Traditional Arabic"/>
          <w:b/>
          <w:bCs/>
          <w:sz w:val="36"/>
          <w:szCs w:val="36"/>
          <w:rtl/>
        </w:rPr>
        <w:t>توق</w:t>
      </w:r>
      <w:r w:rsidR="00FE5E79" w:rsidRPr="00FE5E79">
        <w:rPr>
          <w:rFonts w:ascii="Traditional Arabic" w:hAnsi="Traditional Arabic" w:cs="Traditional Arabic"/>
          <w:b/>
          <w:bCs/>
          <w:sz w:val="36"/>
          <w:szCs w:val="36"/>
          <w:rtl/>
        </w:rPr>
        <w:t>ُّ</w:t>
      </w:r>
      <w:r w:rsidRPr="00FE5E79">
        <w:rPr>
          <w:rFonts w:ascii="Traditional Arabic" w:hAnsi="Traditional Arabic" w:cs="Traditional Arabic"/>
          <w:b/>
          <w:bCs/>
          <w:sz w:val="36"/>
          <w:szCs w:val="36"/>
          <w:rtl/>
        </w:rPr>
        <w:t>ع</w:t>
      </w:r>
      <w:r w:rsidRPr="00F55E12">
        <w:rPr>
          <w:rFonts w:ascii="Traditional Arabic" w:hAnsi="Traditional Arabic" w:cs="Traditional Arabic"/>
          <w:sz w:val="36"/>
          <w:szCs w:val="36"/>
          <w:rtl/>
        </w:rPr>
        <w:t xml:space="preserve"> ما يحدث في المستقبل؛ أن لو ترك الأمر على أصل الإباحة أو الحظر</w:t>
      </w:r>
      <w:r w:rsidR="00FE5E79">
        <w:rPr>
          <w:rFonts w:ascii="Traditional Arabic" w:hAnsi="Traditional Arabic" w:cs="Traditional Arabic" w:hint="cs"/>
          <w:sz w:val="36"/>
          <w:szCs w:val="36"/>
          <w:rtl/>
        </w:rPr>
        <w:t> .</w:t>
      </w:r>
      <w:r w:rsidRPr="00F55E12">
        <w:rPr>
          <w:rFonts w:ascii="Traditional Arabic" w:hAnsi="Traditional Arabic" w:cs="Traditional Arabic"/>
          <w:sz w:val="36"/>
          <w:szCs w:val="36"/>
          <w:rtl/>
        </w:rPr>
        <w:t xml:space="preserve"> وهذا أصل الذرائع والنظر في المئالات.</w:t>
      </w:r>
    </w:p>
    <w:p w:rsidR="000A33C6" w:rsidRDefault="000A33C6" w:rsidP="00FE5E79">
      <w:pPr>
        <w:pStyle w:val="a3"/>
        <w:spacing w:after="120"/>
        <w:ind w:firstLine="397"/>
        <w:jc w:val="both"/>
        <w:rPr>
          <w:rFonts w:ascii="Traditional Arabic" w:hAnsi="Traditional Arabic" w:cs="Traditional Arabic"/>
          <w:color w:val="000000"/>
          <w:sz w:val="36"/>
          <w:szCs w:val="36"/>
          <w:rtl/>
        </w:rPr>
      </w:pPr>
      <w:r w:rsidRPr="00FE5E79">
        <w:rPr>
          <w:rFonts w:ascii="Traditional Arabic" w:hAnsi="Traditional Arabic" w:cs="Traditional Arabic"/>
          <w:b/>
          <w:bCs/>
          <w:sz w:val="36"/>
          <w:szCs w:val="36"/>
          <w:rtl/>
        </w:rPr>
        <w:t>القسم الثالث</w:t>
      </w:r>
      <w:r w:rsidRPr="00F55E12">
        <w:rPr>
          <w:rFonts w:ascii="Traditional Arabic" w:hAnsi="Traditional Arabic" w:cs="Traditional Arabic"/>
          <w:sz w:val="36"/>
          <w:szCs w:val="36"/>
          <w:rtl/>
        </w:rPr>
        <w:t xml:space="preserve">: هو </w:t>
      </w:r>
      <w:r w:rsidRPr="00FE5E79">
        <w:rPr>
          <w:rFonts w:ascii="Traditional Arabic" w:hAnsi="Traditional Arabic" w:cs="Traditional Arabic"/>
          <w:b/>
          <w:bCs/>
          <w:sz w:val="36"/>
          <w:szCs w:val="36"/>
          <w:rtl/>
        </w:rPr>
        <w:t>توق</w:t>
      </w:r>
      <w:r w:rsidR="00F208B6">
        <w:rPr>
          <w:rFonts w:ascii="Traditional Arabic" w:hAnsi="Traditional Arabic" w:cs="Traditional Arabic" w:hint="cs"/>
          <w:b/>
          <w:bCs/>
          <w:sz w:val="36"/>
          <w:szCs w:val="36"/>
          <w:rtl/>
        </w:rPr>
        <w:t>ُّ</w:t>
      </w:r>
      <w:r w:rsidRPr="00FE5E79">
        <w:rPr>
          <w:rFonts w:ascii="Traditional Arabic" w:hAnsi="Traditional Arabic" w:cs="Traditional Arabic"/>
          <w:b/>
          <w:bCs/>
          <w:sz w:val="36"/>
          <w:szCs w:val="36"/>
          <w:rtl/>
        </w:rPr>
        <w:t>ع</w:t>
      </w:r>
      <w:r w:rsidRPr="00F55E12">
        <w:rPr>
          <w:rFonts w:ascii="Traditional Arabic" w:hAnsi="Traditional Arabic" w:cs="Traditional Arabic"/>
          <w:sz w:val="36"/>
          <w:szCs w:val="36"/>
          <w:rtl/>
        </w:rPr>
        <w:t xml:space="preserve"> افتراضي أو افتراض لمسائل غير واقعة، وقد لا تكون متوقعة قريبا لإصدار أحكام اجتهادية فيها</w:t>
      </w:r>
      <w:r w:rsidR="00FE5E79">
        <w:rPr>
          <w:rFonts w:ascii="Traditional Arabic" w:hAnsi="Traditional Arabic" w:cs="Traditional Arabic" w:hint="cs"/>
          <w:sz w:val="36"/>
          <w:szCs w:val="36"/>
          <w:rtl/>
        </w:rPr>
        <w:t> .</w:t>
      </w:r>
      <w:r w:rsidRPr="00F55E12">
        <w:rPr>
          <w:rFonts w:ascii="Traditional Arabic" w:hAnsi="Traditional Arabic" w:cs="Traditional Arabic"/>
          <w:sz w:val="36"/>
          <w:szCs w:val="36"/>
          <w:rtl/>
        </w:rPr>
        <w:t xml:space="preserve"> وهذا النوع كرهه بعض العلماء كمالك عندما سئل</w:t>
      </w:r>
      <w:r w:rsidR="00FE5E7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w:t>
      </w:r>
      <w:r w:rsidR="00FE5E79">
        <w:rPr>
          <w:rFonts w:ascii="Traditional Arabic" w:hAnsi="Traditional Arabic" w:cs="Traditional Arabic" w:hint="cs"/>
          <w:sz w:val="36"/>
          <w:szCs w:val="36"/>
          <w:rtl/>
        </w:rPr>
        <w:t>"</w:t>
      </w:r>
      <w:r w:rsidRPr="00F55E12">
        <w:rPr>
          <w:rFonts w:ascii="Traditional Arabic" w:hAnsi="Traditional Arabic" w:cs="Traditional Arabic"/>
          <w:sz w:val="36"/>
          <w:szCs w:val="36"/>
          <w:rtl/>
        </w:rPr>
        <w:t>إن وقع كذا</w:t>
      </w:r>
      <w:r w:rsidR="00FE5E79">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 xml:space="preserve">فقال للسائل: هذه سلسلة بنت سليسلة، </w:t>
      </w:r>
      <w:r w:rsidR="00FE5E79">
        <w:rPr>
          <w:rFonts w:ascii="Traditional Arabic" w:hAnsi="Traditional Arabic" w:cs="Traditional Arabic" w:hint="cs"/>
          <w:sz w:val="36"/>
          <w:szCs w:val="36"/>
          <w:rtl/>
        </w:rPr>
        <w:t>ا</w:t>
      </w:r>
      <w:r w:rsidRPr="00F55E12">
        <w:rPr>
          <w:rFonts w:ascii="Traditional Arabic" w:hAnsi="Traditional Arabic" w:cs="Traditional Arabic"/>
          <w:sz w:val="36"/>
          <w:szCs w:val="36"/>
          <w:rtl/>
        </w:rPr>
        <w:t>ذهب إلى العراق. وكرهه أحمد، والنص التالي لابن القيم يقدم توجيها في المسألة</w:t>
      </w:r>
      <w:r w:rsidR="00FE5E7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w:t>
      </w:r>
      <w:r w:rsidR="00FE5E79">
        <w:rPr>
          <w:rFonts w:ascii="Traditional Arabic" w:hAnsi="Traditional Arabic" w:cs="Traditional Arabic" w:hint="cs"/>
          <w:sz w:val="36"/>
          <w:szCs w:val="36"/>
          <w:rtl/>
        </w:rPr>
        <w:t>ف</w:t>
      </w:r>
      <w:r w:rsidRPr="00F55E12">
        <w:rPr>
          <w:rFonts w:ascii="Traditional Arabic" w:hAnsi="Traditional Arabic" w:cs="Traditional Arabic"/>
          <w:color w:val="000000"/>
          <w:sz w:val="36"/>
          <w:szCs w:val="36"/>
          <w:rtl/>
        </w:rPr>
        <w:t xml:space="preserve">بعد أن ذكر الخلاف في المسألة قال: والحق التفصيل: فإن كان في المسألة نص من كتاب الله أو سنة عن رسول الله </w:t>
      </w:r>
      <w:r w:rsidR="00FE5E79">
        <w:rPr>
          <w:rFonts w:ascii="Traditional Arabic" w:hAnsi="Traditional Arabic" w:cs="Traditional Arabic" w:hint="cs"/>
          <w:color w:val="000000"/>
          <w:sz w:val="36"/>
          <w:szCs w:val="36"/>
          <w:rtl/>
        </w:rPr>
        <w:t xml:space="preserve">صلى الله عليه وسلم </w:t>
      </w:r>
      <w:r w:rsidRPr="00F55E12">
        <w:rPr>
          <w:rFonts w:ascii="Traditional Arabic" w:hAnsi="Traditional Arabic" w:cs="Traditional Arabic"/>
          <w:color w:val="000000"/>
          <w:sz w:val="36"/>
          <w:szCs w:val="36"/>
          <w:rtl/>
        </w:rPr>
        <w:t>أو أثر عن الصحابة لم يكره الكلام فيها</w:t>
      </w:r>
      <w:r w:rsidR="00FE5E79">
        <w:rPr>
          <w:rFonts w:ascii="Traditional Arabic" w:hAnsi="Traditional Arabic" w:cs="Traditional Arabic" w:hint="cs"/>
          <w:color w:val="000000"/>
          <w:sz w:val="36"/>
          <w:szCs w:val="36"/>
          <w:rtl/>
        </w:rPr>
        <w:t> .</w:t>
      </w:r>
      <w:r w:rsidRPr="00F55E12">
        <w:rPr>
          <w:rFonts w:ascii="Traditional Arabic" w:hAnsi="Traditional Arabic" w:cs="Traditional Arabic"/>
          <w:color w:val="000000"/>
          <w:sz w:val="36"/>
          <w:szCs w:val="36"/>
          <w:rtl/>
        </w:rPr>
        <w:t xml:space="preserve"> وإن لم يكن فيها نص ولا أثر</w:t>
      </w:r>
      <w:r w:rsidR="00FE5E79">
        <w:rPr>
          <w:rFonts w:ascii="Traditional Arabic" w:hAnsi="Traditional Arabic" w:cs="Traditional Arabic" w:hint="cs"/>
          <w:color w:val="000000"/>
          <w:sz w:val="36"/>
          <w:szCs w:val="36"/>
          <w:rtl/>
        </w:rPr>
        <w:t>:</w:t>
      </w:r>
      <w:r w:rsidRPr="00F55E12">
        <w:rPr>
          <w:rFonts w:ascii="Traditional Arabic" w:hAnsi="Traditional Arabic" w:cs="Traditional Arabic"/>
          <w:color w:val="000000"/>
          <w:sz w:val="36"/>
          <w:szCs w:val="36"/>
          <w:rtl/>
        </w:rPr>
        <w:t xml:space="preserve"> فإن كانت بعيدة الوقوع أو مقدرة لا تقع لم ي</w:t>
      </w:r>
      <w:r w:rsidR="00FE5E79">
        <w:rPr>
          <w:rFonts w:ascii="Traditional Arabic" w:hAnsi="Traditional Arabic" w:cs="Traditional Arabic"/>
          <w:color w:val="000000"/>
          <w:sz w:val="36"/>
          <w:szCs w:val="36"/>
          <w:rtl/>
        </w:rPr>
        <w:t>ُ</w:t>
      </w:r>
      <w:r w:rsidRPr="00F55E12">
        <w:rPr>
          <w:rFonts w:ascii="Traditional Arabic" w:hAnsi="Traditional Arabic" w:cs="Traditional Arabic"/>
          <w:color w:val="000000"/>
          <w:sz w:val="36"/>
          <w:szCs w:val="36"/>
          <w:rtl/>
        </w:rPr>
        <w:t>ستحب له الكلام فيها</w:t>
      </w:r>
      <w:r w:rsidR="00FE5E79">
        <w:rPr>
          <w:rFonts w:ascii="Traditional Arabic" w:hAnsi="Traditional Arabic" w:cs="Traditional Arabic" w:hint="cs"/>
          <w:color w:val="000000"/>
          <w:sz w:val="36"/>
          <w:szCs w:val="36"/>
          <w:rtl/>
        </w:rPr>
        <w:t> .</w:t>
      </w:r>
      <w:r w:rsidRPr="00F55E12">
        <w:rPr>
          <w:rFonts w:ascii="Traditional Arabic" w:hAnsi="Traditional Arabic" w:cs="Traditional Arabic"/>
          <w:color w:val="000000"/>
          <w:sz w:val="36"/>
          <w:szCs w:val="36"/>
          <w:rtl/>
        </w:rPr>
        <w:t xml:space="preserve"> وإن كان وقوعها غير نادر </w:t>
      </w:r>
      <w:r w:rsidRPr="00F55E12">
        <w:rPr>
          <w:rFonts w:ascii="Traditional Arabic" w:hAnsi="Traditional Arabic" w:cs="Traditional Arabic"/>
          <w:sz w:val="36"/>
          <w:szCs w:val="36"/>
          <w:rtl/>
        </w:rPr>
        <w:t xml:space="preserve">ولا مستبعد </w:t>
      </w:r>
      <w:r w:rsidR="00FE5E79">
        <w:rPr>
          <w:rFonts w:ascii="Traditional Arabic" w:hAnsi="Traditional Arabic" w:cs="Traditional Arabic" w:hint="cs"/>
          <w:sz w:val="36"/>
          <w:szCs w:val="36"/>
          <w:rtl/>
        </w:rPr>
        <w:t>-</w:t>
      </w:r>
      <w:r w:rsidRPr="00F55E12">
        <w:rPr>
          <w:rFonts w:ascii="Traditional Arabic" w:hAnsi="Traditional Arabic" w:cs="Traditional Arabic"/>
          <w:sz w:val="36"/>
          <w:szCs w:val="36"/>
          <w:rtl/>
        </w:rPr>
        <w:t>وغرض</w:t>
      </w:r>
      <w:r w:rsidRPr="00F55E12">
        <w:rPr>
          <w:rFonts w:ascii="Traditional Arabic" w:hAnsi="Traditional Arabic" w:cs="Traditional Arabic"/>
          <w:color w:val="000000"/>
          <w:sz w:val="36"/>
          <w:szCs w:val="36"/>
          <w:rtl/>
        </w:rPr>
        <w:t xml:space="preserve"> السائل الإحاطة بعلمها ليكون منها على بصيرة إذا وقعت</w:t>
      </w:r>
      <w:r w:rsidR="00FE5E79">
        <w:rPr>
          <w:rFonts w:ascii="Traditional Arabic" w:hAnsi="Traditional Arabic" w:cs="Traditional Arabic" w:hint="cs"/>
          <w:color w:val="000000"/>
          <w:sz w:val="36"/>
          <w:szCs w:val="36"/>
          <w:rtl/>
        </w:rPr>
        <w:t>-</w:t>
      </w:r>
      <w:r w:rsidRPr="00F55E12">
        <w:rPr>
          <w:rFonts w:ascii="Traditional Arabic" w:hAnsi="Traditional Arabic" w:cs="Traditional Arabic"/>
          <w:color w:val="000000"/>
          <w:sz w:val="36"/>
          <w:szCs w:val="36"/>
          <w:rtl/>
        </w:rPr>
        <w:t xml:space="preserve"> استحب له الجواب بما يعلم لا سيما إن كان السائل يتفقه بذلك، ويعتبر بها نظائرها، ويفرع عليها فحيث كانت مصلحة الجواب راجحة كان هو الأولى والله أعلم</w:t>
      </w:r>
      <w:r w:rsidR="00947D54" w:rsidRPr="00FE5E79">
        <w:rPr>
          <w:rStyle w:val="a8"/>
          <w:rFonts w:ascii="Traditional Arabic" w:hAnsi="Traditional Arabic" w:cs="Traditional Arabic"/>
          <w:color w:val="000000"/>
          <w:sz w:val="36"/>
          <w:szCs w:val="36"/>
          <w:vertAlign w:val="superscript"/>
          <w:rtl/>
        </w:rPr>
        <w:footnoteReference w:id="5"/>
      </w:r>
      <w:r w:rsidRPr="00F55E12">
        <w:rPr>
          <w:rFonts w:ascii="Traditional Arabic" w:hAnsi="Traditional Arabic" w:cs="Traditional Arabic"/>
          <w:color w:val="000000"/>
          <w:sz w:val="36"/>
          <w:szCs w:val="36"/>
          <w:rtl/>
        </w:rPr>
        <w:t xml:space="preserve">. </w:t>
      </w:r>
    </w:p>
    <w:p w:rsidR="000A33C6" w:rsidRPr="004212FA" w:rsidRDefault="000A33C6" w:rsidP="00F208B6">
      <w:pPr>
        <w:pStyle w:val="a3"/>
        <w:spacing w:after="120"/>
        <w:ind w:firstLine="397"/>
        <w:jc w:val="both"/>
        <w:rPr>
          <w:rFonts w:ascii="Traditional Arabic" w:hAnsi="Traditional Arabic" w:cs="Traditional Arabic"/>
          <w:sz w:val="36"/>
          <w:szCs w:val="36"/>
          <w:rtl/>
        </w:rPr>
      </w:pPr>
      <w:r w:rsidRPr="004212FA">
        <w:rPr>
          <w:rFonts w:ascii="Traditional Arabic" w:hAnsi="Traditional Arabic" w:cs="Traditional Arabic" w:hint="cs"/>
          <w:sz w:val="36"/>
          <w:szCs w:val="36"/>
          <w:rtl/>
        </w:rPr>
        <w:t xml:space="preserve">يقول الإمام الغزالي عن الصحابة: </w:t>
      </w:r>
      <w:r w:rsidR="00F208B6">
        <w:rPr>
          <w:rFonts w:ascii="Traditional Arabic" w:hAnsi="Traditional Arabic" w:cs="Traditional Arabic" w:hint="cs"/>
          <w:sz w:val="36"/>
          <w:szCs w:val="36"/>
          <w:rtl/>
        </w:rPr>
        <w:t>إ</w:t>
      </w:r>
      <w:r w:rsidRPr="004212FA">
        <w:rPr>
          <w:rFonts w:ascii="Traditional Arabic" w:hAnsi="Traditional Arabic" w:cs="Traditional Arabic" w:hint="cs"/>
          <w:sz w:val="36"/>
          <w:szCs w:val="36"/>
          <w:rtl/>
        </w:rPr>
        <w:t>نهم في مسائل الفرائض ما اقتصروا على بيان حكم الوقائع، بل وضعوا المسائل وفرضوا فيها ما تنقضي الدهور ولا يقع مثله؛ لأن ذلك مما أمكن وقوعه فصفوا علمه ورتبوه قبل وقوعه</w:t>
      </w:r>
      <w:r w:rsidR="00F208B6">
        <w:rPr>
          <w:rFonts w:ascii="Traditional Arabic" w:hAnsi="Traditional Arabic" w:cs="Traditional Arabic" w:hint="eastAsia"/>
          <w:sz w:val="36"/>
          <w:szCs w:val="36"/>
          <w:rtl/>
        </w:rPr>
        <w:t> </w:t>
      </w:r>
      <w:r w:rsidR="00F208B6">
        <w:rPr>
          <w:rFonts w:ascii="Traditional Arabic" w:hAnsi="Traditional Arabic" w:cs="Traditional Arabic" w:hint="cs"/>
          <w:sz w:val="36"/>
          <w:szCs w:val="36"/>
          <w:rtl/>
        </w:rPr>
        <w:t>؛</w:t>
      </w:r>
      <w:r w:rsidRPr="004212FA">
        <w:rPr>
          <w:rFonts w:ascii="Traditional Arabic" w:hAnsi="Traditional Arabic" w:cs="Traditional Arabic" w:hint="cs"/>
          <w:sz w:val="36"/>
          <w:szCs w:val="36"/>
          <w:rtl/>
        </w:rPr>
        <w:t xml:space="preserve"> إذ علموا أنه لا ضرر في الخوض فيه</w:t>
      </w:r>
      <w:r w:rsidR="00F208B6">
        <w:rPr>
          <w:rFonts w:ascii="Traditional Arabic" w:hAnsi="Traditional Arabic" w:cs="Traditional Arabic" w:hint="cs"/>
          <w:sz w:val="36"/>
          <w:szCs w:val="36"/>
          <w:rtl/>
        </w:rPr>
        <w:t>،</w:t>
      </w:r>
      <w:r w:rsidRPr="004212FA">
        <w:rPr>
          <w:rFonts w:ascii="Traditional Arabic" w:hAnsi="Traditional Arabic" w:cs="Traditional Arabic" w:hint="cs"/>
          <w:sz w:val="36"/>
          <w:szCs w:val="36"/>
          <w:rtl/>
        </w:rPr>
        <w:t xml:space="preserve"> وفي بيان حكم الواقعة قبل وقوعها.</w:t>
      </w:r>
      <w:r w:rsidR="00F208B6">
        <w:rPr>
          <w:rFonts w:ascii="Traditional Arabic" w:hAnsi="Traditional Arabic" w:cs="Traditional Arabic" w:hint="cs"/>
          <w:sz w:val="36"/>
          <w:szCs w:val="36"/>
          <w:rtl/>
        </w:rPr>
        <w:t xml:space="preserve"> </w:t>
      </w:r>
      <w:r w:rsidRPr="004212FA">
        <w:rPr>
          <w:rFonts w:ascii="Traditional Arabic" w:hAnsi="Traditional Arabic" w:cs="Traditional Arabic" w:hint="cs"/>
          <w:sz w:val="36"/>
          <w:szCs w:val="36"/>
          <w:rtl/>
        </w:rPr>
        <w:t xml:space="preserve">( إلجام العوام عن علم الكلام)   </w:t>
      </w:r>
    </w:p>
    <w:p w:rsidR="000A33C6" w:rsidRPr="00F55E12" w:rsidRDefault="000A33C6" w:rsidP="00FE5E7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ولهذا نجد الفقهاء افترضوا كافتراض مالك أن تكون الجلود نقودا، وكره أن تباع بالذهب والفضة نظرة</w:t>
      </w:r>
      <w:r w:rsidR="00F208B6">
        <w:rPr>
          <w:rFonts w:ascii="Traditional Arabic" w:hAnsi="Traditional Arabic" w:cs="Traditional Arabic"/>
          <w:sz w:val="36"/>
          <w:szCs w:val="36"/>
          <w:rtl/>
        </w:rPr>
        <w:t>ً</w:t>
      </w:r>
      <w:r w:rsidRPr="00F55E12">
        <w:rPr>
          <w:rFonts w:ascii="Traditional Arabic" w:hAnsi="Traditional Arabic" w:cs="Traditional Arabic"/>
          <w:sz w:val="36"/>
          <w:szCs w:val="36"/>
          <w:rtl/>
        </w:rPr>
        <w:t>. وافتراضهم طيران الولي من المشرق إلى المغرب والعكس، وفص</w:t>
      </w:r>
      <w:r w:rsidR="00F208B6">
        <w:rPr>
          <w:rFonts w:ascii="Traditional Arabic" w:hAnsi="Traditional Arabic" w:cs="Traditional Arabic"/>
          <w:sz w:val="36"/>
          <w:szCs w:val="36"/>
          <w:rtl/>
        </w:rPr>
        <w:t>َّ</w:t>
      </w:r>
      <w:r w:rsidRPr="00F55E12">
        <w:rPr>
          <w:rFonts w:ascii="Traditional Arabic" w:hAnsi="Traditional Arabic" w:cs="Traditional Arabic"/>
          <w:sz w:val="36"/>
          <w:szCs w:val="36"/>
          <w:rtl/>
        </w:rPr>
        <w:t>ل فيه القرافي؛ فلو طار الولي من المشرق إلى المغرب بعد الزوال وكان قد صلى الظهر وأدركه الزوال في ا</w:t>
      </w:r>
      <w:r w:rsidR="00F208B6">
        <w:rPr>
          <w:rFonts w:ascii="Traditional Arabic" w:hAnsi="Traditional Arabic" w:cs="Traditional Arabic"/>
          <w:sz w:val="36"/>
          <w:szCs w:val="36"/>
          <w:rtl/>
        </w:rPr>
        <w:t>لوقت الذي طار إليه فلا يعيد</w:t>
      </w:r>
      <w:r w:rsidR="00F208B6">
        <w:rPr>
          <w:rFonts w:ascii="Traditional Arabic" w:hAnsi="Traditional Arabic" w:cs="Traditional Arabic" w:hint="cs"/>
          <w:sz w:val="36"/>
          <w:szCs w:val="36"/>
          <w:rtl/>
        </w:rPr>
        <w:t> .</w:t>
      </w:r>
    </w:p>
    <w:p w:rsidR="000A33C6" w:rsidRPr="00F55E12" w:rsidRDefault="000A33C6" w:rsidP="00F208B6">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وقد أصبح اليوم الطيران متاحا للولي وغير للولي</w:t>
      </w:r>
      <w:r w:rsidR="00F208B6">
        <w:rPr>
          <w:rFonts w:ascii="Traditional Arabic" w:hAnsi="Traditional Arabic" w:cs="Traditional Arabic" w:hint="cs"/>
          <w:sz w:val="36"/>
          <w:szCs w:val="36"/>
          <w:rtl/>
        </w:rPr>
        <w:t> .</w:t>
      </w:r>
      <w:r w:rsidRPr="00F55E12">
        <w:rPr>
          <w:rFonts w:ascii="Traditional Arabic" w:hAnsi="Traditional Arabic" w:cs="Traditional Arabic"/>
          <w:sz w:val="36"/>
          <w:szCs w:val="36"/>
          <w:rtl/>
        </w:rPr>
        <w:t xml:space="preserve"> وقبل أربعة أشهر صليت الظهر والعصر في جدة لأصل إلى واشنطن بعد ساعات في وقتهما فلم أصل شيئا لأنهم أراحونا من الاجتهاد. </w:t>
      </w:r>
    </w:p>
    <w:p w:rsidR="00F208B6" w:rsidRDefault="000A33C6" w:rsidP="00F208B6">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وقد افترض إمام الحرمين خلو الزمان من حملة العلم، فأجاز بيعاً لم يحترم فيه إلا ركن التراضي، معرضا عن المفسدات التي منها الربا والغرر والجهالة</w:t>
      </w:r>
      <w:r w:rsidR="00F208B6">
        <w:rPr>
          <w:rFonts w:ascii="Traditional Arabic" w:hAnsi="Traditional Arabic" w:cs="Traditional Arabic" w:hint="cs"/>
          <w:sz w:val="36"/>
          <w:szCs w:val="36"/>
          <w:rtl/>
        </w:rPr>
        <w:t> .</w:t>
      </w:r>
      <w:r w:rsidRPr="00F55E12">
        <w:rPr>
          <w:rFonts w:ascii="Traditional Arabic" w:hAnsi="Traditional Arabic" w:cs="Traditional Arabic"/>
          <w:sz w:val="36"/>
          <w:szCs w:val="36"/>
          <w:rtl/>
        </w:rPr>
        <w:t xml:space="preserve"> وجملة أخرى من المسائل في كتابه "الغياثي"، ولي وقفة هنا أشار إليها المرحوم الدكتور/ عبد العظيم الديب في كون هذا الرأي منوطاً بخلو الزمان والمكان من أهل العلم أم أنه رأي من إمام الحرمين</w:t>
      </w:r>
      <w:r w:rsidR="00F208B6">
        <w:rPr>
          <w:rFonts w:ascii="Traditional Arabic" w:hAnsi="Traditional Arabic" w:cs="Traditional Arabic" w:hint="cs"/>
          <w:sz w:val="36"/>
          <w:szCs w:val="36"/>
          <w:rtl/>
        </w:rPr>
        <w:t xml:space="preserve">؟ </w:t>
      </w:r>
    </w:p>
    <w:p w:rsidR="000A33C6" w:rsidRPr="00F55E12" w:rsidRDefault="000A33C6" w:rsidP="00F208B6">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وافترض ابن القيم خلو المكان من العدول، وقب</w:t>
      </w:r>
      <w:r w:rsidR="00F208B6">
        <w:rPr>
          <w:rFonts w:ascii="Traditional Arabic" w:hAnsi="Traditional Arabic" w:cs="Traditional Arabic"/>
          <w:sz w:val="36"/>
          <w:szCs w:val="36"/>
          <w:rtl/>
        </w:rPr>
        <w:t>ل شهادة الفاسق، وشهادة المرأة.</w:t>
      </w:r>
    </w:p>
    <w:p w:rsidR="000A33C6" w:rsidRPr="00F55E12" w:rsidRDefault="000A33C6" w:rsidP="000A33C6">
      <w:pPr>
        <w:pStyle w:val="a3"/>
        <w:jc w:val="both"/>
        <w:rPr>
          <w:rFonts w:ascii="Traditional Arabic" w:hAnsi="Traditional Arabic" w:cs="Traditional Arabic"/>
          <w:sz w:val="36"/>
          <w:szCs w:val="36"/>
          <w:rtl/>
        </w:rPr>
      </w:pPr>
      <w:r w:rsidRPr="00F208B6">
        <w:rPr>
          <w:rFonts w:ascii="Traditional Arabic" w:hAnsi="Traditional Arabic" w:cs="Traditional Arabic"/>
          <w:b/>
          <w:bCs/>
          <w:sz w:val="36"/>
          <w:szCs w:val="36"/>
          <w:rtl/>
        </w:rPr>
        <w:t>القسم الرابع</w:t>
      </w:r>
      <w:r w:rsidRPr="00F55E12">
        <w:rPr>
          <w:rFonts w:ascii="Traditional Arabic" w:hAnsi="Traditional Arabic" w:cs="Traditional Arabic"/>
          <w:sz w:val="36"/>
          <w:szCs w:val="36"/>
          <w:rtl/>
        </w:rPr>
        <w:t xml:space="preserve">: </w:t>
      </w:r>
      <w:r w:rsidRPr="00F208B6">
        <w:rPr>
          <w:rFonts w:ascii="Traditional Arabic" w:hAnsi="Traditional Arabic" w:cs="Traditional Arabic"/>
          <w:b/>
          <w:bCs/>
          <w:sz w:val="36"/>
          <w:szCs w:val="36"/>
          <w:rtl/>
        </w:rPr>
        <w:t>التوقع</w:t>
      </w:r>
      <w:r w:rsidRPr="00F55E12">
        <w:rPr>
          <w:rFonts w:ascii="Traditional Arabic" w:hAnsi="Traditional Arabic" w:cs="Traditional Arabic"/>
          <w:sz w:val="36"/>
          <w:szCs w:val="36"/>
          <w:rtl/>
        </w:rPr>
        <w:t xml:space="preserve"> الذي يسمى الترقب عند المقري والزقاق وغيرهما.</w:t>
      </w:r>
    </w:p>
    <w:p w:rsidR="000A33C6" w:rsidRPr="00F55E12" w:rsidRDefault="000A33C6" w:rsidP="00F208B6">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وقد بنوا عليه قاعدة المترقبات التي هي أصل لقاعدة التقدير والانعطاف، وتقابلها قاعدة الظهور والانكشاف</w:t>
      </w:r>
      <w:r w:rsidR="00F208B6">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أو ما يسميه القانونيون الأثر الرجعي</w:t>
      </w:r>
      <w:r w:rsidR="00F208B6">
        <w:rPr>
          <w:rFonts w:ascii="Traditional Arabic" w:hAnsi="Traditional Arabic" w:cs="Traditional Arabic" w:hint="cs"/>
          <w:sz w:val="36"/>
          <w:szCs w:val="36"/>
          <w:rtl/>
        </w:rPr>
        <w:t> .</w:t>
      </w:r>
      <w:r w:rsidRPr="00F55E12">
        <w:rPr>
          <w:rFonts w:ascii="Traditional Arabic" w:hAnsi="Traditional Arabic" w:cs="Traditional Arabic"/>
          <w:sz w:val="36"/>
          <w:szCs w:val="36"/>
          <w:rtl/>
        </w:rPr>
        <w:t xml:space="preserve"> وحقيقة الأولى : </w:t>
      </w:r>
      <w:r w:rsidRPr="00F208B6">
        <w:rPr>
          <w:rFonts w:ascii="Traditional Arabic" w:hAnsi="Traditional Arabic" w:cs="Traditional Arabic"/>
          <w:b/>
          <w:bCs/>
          <w:sz w:val="36"/>
          <w:szCs w:val="36"/>
          <w:rtl/>
        </w:rPr>
        <w:t>توقع</w:t>
      </w:r>
      <w:r w:rsidRPr="00F55E12">
        <w:rPr>
          <w:rFonts w:ascii="Traditional Arabic" w:hAnsi="Traditional Arabic" w:cs="Traditional Arabic"/>
          <w:sz w:val="36"/>
          <w:szCs w:val="36"/>
          <w:rtl/>
        </w:rPr>
        <w:t xml:space="preserve"> أفضى إلى واقع، فثبت الحكم بالواقع مستندا إلى التوقع، فهل يثبت الحكم بأمر رجعي من تاريخ التوقع (الترقب) لقيام سببه أو لا </w:t>
      </w:r>
      <w:r w:rsidR="00F208B6">
        <w:rPr>
          <w:rFonts w:ascii="Traditional Arabic" w:hAnsi="Traditional Arabic" w:cs="Traditional Arabic"/>
          <w:sz w:val="36"/>
          <w:szCs w:val="36"/>
          <w:rtl/>
        </w:rPr>
        <w:t>يثبت الحكم إلا من تاريخ الوقوع؟</w:t>
      </w:r>
      <w:r w:rsidR="00F208B6">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أما عكسها فهو عبارة: عن واقع مزي</w:t>
      </w:r>
      <w:r w:rsidR="00F208B6">
        <w:rPr>
          <w:rFonts w:ascii="Traditional Arabic" w:hAnsi="Traditional Arabic" w:cs="Traditional Arabic"/>
          <w:sz w:val="36"/>
          <w:szCs w:val="36"/>
          <w:rtl/>
        </w:rPr>
        <w:t>َّ</w:t>
      </w:r>
      <w:r w:rsidRPr="00F55E12">
        <w:rPr>
          <w:rFonts w:ascii="Traditional Arabic" w:hAnsi="Traditional Arabic" w:cs="Traditional Arabic"/>
          <w:sz w:val="36"/>
          <w:szCs w:val="36"/>
          <w:rtl/>
        </w:rPr>
        <w:t>ف ترت</w:t>
      </w:r>
      <w:r w:rsidR="00F208B6">
        <w:rPr>
          <w:rFonts w:ascii="Traditional Arabic" w:hAnsi="Traditional Arabic" w:cs="Traditional Arabic"/>
          <w:sz w:val="36"/>
          <w:szCs w:val="36"/>
          <w:rtl/>
        </w:rPr>
        <w:t>َّ</w:t>
      </w:r>
      <w:r w:rsidRPr="00F55E12">
        <w:rPr>
          <w:rFonts w:ascii="Traditional Arabic" w:hAnsi="Traditional Arabic" w:cs="Traditional Arabic"/>
          <w:sz w:val="36"/>
          <w:szCs w:val="36"/>
          <w:rtl/>
        </w:rPr>
        <w:t>ب</w:t>
      </w:r>
      <w:r w:rsidR="00F208B6">
        <w:rPr>
          <w:rFonts w:ascii="Traditional Arabic" w:hAnsi="Traditional Arabic" w:cs="Traditional Arabic"/>
          <w:sz w:val="36"/>
          <w:szCs w:val="36"/>
          <w:rtl/>
        </w:rPr>
        <w:t>َ عليه حكم</w:t>
      </w:r>
      <w:r w:rsidR="00F208B6">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"حق</w:t>
      </w:r>
      <w:r w:rsidR="00F208B6">
        <w:rPr>
          <w:rFonts w:ascii="Traditional Arabic" w:hAnsi="Traditional Arabic" w:cs="Traditional Arabic" w:hint="cs"/>
          <w:sz w:val="36"/>
          <w:szCs w:val="36"/>
          <w:rtl/>
        </w:rPr>
        <w:t>ٌّ</w:t>
      </w:r>
      <w:r w:rsidRPr="00F55E12">
        <w:rPr>
          <w:rFonts w:ascii="Traditional Arabic" w:hAnsi="Traditional Arabic" w:cs="Traditional Arabic"/>
          <w:sz w:val="36"/>
          <w:szCs w:val="36"/>
          <w:rtl/>
        </w:rPr>
        <w:t>" ات</w:t>
      </w:r>
      <w:r w:rsidR="00F208B6">
        <w:rPr>
          <w:rFonts w:ascii="Traditional Arabic" w:hAnsi="Traditional Arabic" w:cs="Traditional Arabic" w:hint="cs"/>
          <w:sz w:val="36"/>
          <w:szCs w:val="36"/>
          <w:rtl/>
        </w:rPr>
        <w:t>َّ</w:t>
      </w:r>
      <w:r w:rsidRPr="00F55E12">
        <w:rPr>
          <w:rFonts w:ascii="Traditional Arabic" w:hAnsi="Traditional Arabic" w:cs="Traditional Arabic"/>
          <w:sz w:val="36"/>
          <w:szCs w:val="36"/>
          <w:rtl/>
        </w:rPr>
        <w:t>صل به صاحب</w:t>
      </w:r>
      <w:r w:rsidR="00F208B6">
        <w:rPr>
          <w:rFonts w:ascii="Traditional Arabic" w:hAnsi="Traditional Arabic" w:cs="Traditional Arabic" w:hint="cs"/>
          <w:sz w:val="36"/>
          <w:szCs w:val="36"/>
          <w:rtl/>
        </w:rPr>
        <w:t>ُ</w:t>
      </w:r>
      <w:r w:rsidR="00F208B6">
        <w:rPr>
          <w:rFonts w:ascii="Traditional Arabic" w:hAnsi="Traditional Arabic" w:cs="Traditional Arabic"/>
          <w:sz w:val="36"/>
          <w:szCs w:val="36"/>
          <w:rtl/>
        </w:rPr>
        <w:t>ه فانكشف زيفه.</w:t>
      </w:r>
    </w:p>
    <w:p w:rsidR="000A33C6" w:rsidRPr="00F55E12" w:rsidRDefault="000A33C6" w:rsidP="00F208B6">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وقاعدة المترقبات: هي نوع من </w:t>
      </w:r>
      <w:r w:rsidRPr="00F208B6">
        <w:rPr>
          <w:rFonts w:ascii="Traditional Arabic" w:hAnsi="Traditional Arabic" w:cs="Traditional Arabic"/>
          <w:b/>
          <w:bCs/>
          <w:sz w:val="36"/>
          <w:szCs w:val="36"/>
          <w:rtl/>
        </w:rPr>
        <w:t>التوقع</w:t>
      </w:r>
      <w:r w:rsidRPr="00F55E12">
        <w:rPr>
          <w:rFonts w:ascii="Traditional Arabic" w:hAnsi="Traditional Arabic" w:cs="Traditional Arabic"/>
          <w:sz w:val="36"/>
          <w:szCs w:val="36"/>
          <w:rtl/>
        </w:rPr>
        <w:t xml:space="preserve"> المتردد</w:t>
      </w:r>
      <w:r w:rsidR="00F208B6">
        <w:rPr>
          <w:rFonts w:ascii="Traditional Arabic" w:hAnsi="Traditional Arabic" w:cs="Traditional Arabic" w:hint="cs"/>
          <w:sz w:val="36"/>
          <w:szCs w:val="36"/>
          <w:rtl/>
        </w:rPr>
        <w:t> .</w:t>
      </w:r>
      <w:r w:rsidRPr="00F55E12">
        <w:rPr>
          <w:rFonts w:ascii="Traditional Arabic" w:hAnsi="Traditional Arabic" w:cs="Traditional Arabic"/>
          <w:sz w:val="36"/>
          <w:szCs w:val="36"/>
          <w:rtl/>
        </w:rPr>
        <w:t xml:space="preserve"> إذا تحقق هل تثبت أحكامه يوم </w:t>
      </w:r>
      <w:r w:rsidRPr="00F208B6">
        <w:rPr>
          <w:rFonts w:ascii="Traditional Arabic" w:hAnsi="Traditional Arabic" w:cs="Traditional Arabic"/>
          <w:b/>
          <w:bCs/>
          <w:sz w:val="36"/>
          <w:szCs w:val="36"/>
          <w:rtl/>
        </w:rPr>
        <w:t>التوقع</w:t>
      </w:r>
      <w:r w:rsidRPr="00F55E12">
        <w:rPr>
          <w:rFonts w:ascii="Traditional Arabic" w:hAnsi="Traditional Arabic" w:cs="Traditional Arabic"/>
          <w:sz w:val="36"/>
          <w:szCs w:val="36"/>
          <w:rtl/>
        </w:rPr>
        <w:t xml:space="preserve"> باعتباره ابتداء</w:t>
      </w:r>
      <w:r w:rsidR="00F208B6">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السبب</w:t>
      </w:r>
      <w:r w:rsidR="00F208B6">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أم لا تثبت أحكامه إلا يوم الوقوع لأن مجرد التوقع كالعدم الذي لا يثبت حكما؟ وهنا نرى تنازعا وتجاذبا بين التوقع والوقوع: </w:t>
      </w:r>
    </w:p>
    <w:p w:rsidR="000A33C6" w:rsidRPr="00F55E12" w:rsidRDefault="000A33C6" w:rsidP="000A33C6">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       وهل يراعى مترقب وقع          يومئذ أم قهقرى إذاً رجع</w:t>
      </w:r>
    </w:p>
    <w:p w:rsidR="000A33C6" w:rsidRPr="00F55E12" w:rsidRDefault="000A33C6" w:rsidP="000A33C6">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       لسبب الحكم كمعتق ومن      ربح أو امضى لبيع اعلمن</w:t>
      </w:r>
    </w:p>
    <w:p w:rsidR="000A33C6" w:rsidRPr="00F55E12" w:rsidRDefault="000A33C6" w:rsidP="000A33C6">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       وهي التي تدعى بالانعطاف     عكس التي تدعى بالانكشاف</w:t>
      </w:r>
    </w:p>
    <w:p w:rsidR="000A33C6" w:rsidRPr="00F55E12" w:rsidRDefault="000A33C6" w:rsidP="00F208B6">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 xml:space="preserve">       كطالق يوم قدوم من قصد       ورد منفق كمال من فقد</w:t>
      </w:r>
    </w:p>
    <w:p w:rsidR="000A33C6" w:rsidRPr="00F55E12" w:rsidRDefault="000A33C6" w:rsidP="000A33C6">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كما قال الزقاق. </w:t>
      </w:r>
    </w:p>
    <w:p w:rsidR="000A33C6" w:rsidRPr="00F55E12" w:rsidRDefault="000A33C6" w:rsidP="00F208B6">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وتسمى قاعدة التقدير </w:t>
      </w:r>
      <w:r>
        <w:rPr>
          <w:rFonts w:ascii="Traditional Arabic" w:hAnsi="Traditional Arabic" w:cs="Traditional Arabic" w:hint="cs"/>
          <w:sz w:val="36"/>
          <w:szCs w:val="36"/>
          <w:rtl/>
        </w:rPr>
        <w:t>و</w:t>
      </w:r>
      <w:r w:rsidRPr="00F55E12">
        <w:rPr>
          <w:rFonts w:ascii="Traditional Arabic" w:hAnsi="Traditional Arabic" w:cs="Traditional Arabic"/>
          <w:sz w:val="36"/>
          <w:szCs w:val="36"/>
          <w:rtl/>
        </w:rPr>
        <w:t>الانعطاف، وبنوا عليها الربح في المضاربة؛ هل يعتبر في الزكاة من أو</w:t>
      </w:r>
      <w:r w:rsidR="00F208B6">
        <w:rPr>
          <w:rFonts w:ascii="Traditional Arabic" w:hAnsi="Traditional Arabic" w:cs="Traditional Arabic"/>
          <w:sz w:val="36"/>
          <w:szCs w:val="36"/>
          <w:rtl/>
        </w:rPr>
        <w:t>َّ</w:t>
      </w:r>
      <w:r w:rsidRPr="00F55E12">
        <w:rPr>
          <w:rFonts w:ascii="Traditional Arabic" w:hAnsi="Traditional Arabic" w:cs="Traditional Arabic"/>
          <w:sz w:val="36"/>
          <w:szCs w:val="36"/>
          <w:rtl/>
        </w:rPr>
        <w:t>ل الحول أو من يوم الشراء، وإمضاء بيع الخيار هل يقدر البيع منعقدا من يوم الخيار، وكصيام بنية قبل الزوال هل ينعطف</w:t>
      </w:r>
      <w:r w:rsidR="00F208B6" w:rsidRPr="00F208B6">
        <w:rPr>
          <w:rFonts w:ascii="Traditional Arabic" w:hAnsi="Traditional Arabic" w:cs="Traditional Arabic" w:hint="cs"/>
          <w:sz w:val="36"/>
          <w:szCs w:val="36"/>
          <w:rtl/>
        </w:rPr>
        <w:t>؟</w:t>
      </w:r>
    </w:p>
    <w:p w:rsidR="000A33C6" w:rsidRPr="00F55E12" w:rsidRDefault="000A33C6" w:rsidP="00F208B6">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وعكسها الظهور والانكشاف وهو: حكم بني على واقع مزيف يظهر بطلانه؛ كالمرأة تأخذ نفقة لحمل فيظهر ريحا</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فترد</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النفقة. يقول المازري حضرت مجلس الشيخ أبي الحسن اللخمي رحمه الله وقد استفتاه القاضي في امرأة دعت زوجها للدخول فدافعها منكرا أصل النكاح ثم أثبتت النكاح، فهل لها النفقة ؟ فأجاب: إذا كان يرجع إلى شبهة فلا نفقة لها، وإلا فهو بمنزلة الغاصب فلها حقها.            </w:t>
      </w:r>
    </w:p>
    <w:p w:rsidR="000A33C6" w:rsidRPr="00F55E12" w:rsidRDefault="000A33C6"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وقد أصلوا كذلك </w:t>
      </w:r>
      <w:r w:rsidRPr="00C66729">
        <w:rPr>
          <w:rFonts w:ascii="Traditional Arabic" w:hAnsi="Traditional Arabic" w:cs="Traditional Arabic"/>
          <w:b/>
          <w:bCs/>
          <w:sz w:val="36"/>
          <w:szCs w:val="36"/>
          <w:rtl/>
        </w:rPr>
        <w:t>للتوقع</w:t>
      </w:r>
      <w:r w:rsidRPr="00F55E12">
        <w:rPr>
          <w:rFonts w:ascii="Traditional Arabic" w:hAnsi="Traditional Arabic" w:cs="Traditional Arabic"/>
          <w:sz w:val="36"/>
          <w:szCs w:val="36"/>
          <w:rtl/>
        </w:rPr>
        <w:t xml:space="preserve"> الزائف يصدر القاضي على أساسه حكماً، وبكسب المحكوم له به حقاً ثم يكذبه الواقع، فهل يثبت الحق المكتسب بناء على التوقع؟ أم يرد بناء على الواقع ؟ وذلك كمن حكم له بالتعويض عن زرعه الذي أفسدته الماشية ثم ينبت الزرع.    </w:t>
      </w:r>
    </w:p>
    <w:p w:rsidR="000A33C6" w:rsidRPr="00F55E12" w:rsidRDefault="000A33C6"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قال الزقاق: وإن جرى الحكم على ما يوجب       توقعـا هل  بالوقـوع  يذهب</w:t>
      </w:r>
    </w:p>
    <w:p w:rsidR="000A33C6" w:rsidRPr="00F55E12" w:rsidRDefault="000A33C6" w:rsidP="00C66729">
      <w:pPr>
        <w:pStyle w:val="a3"/>
        <w:ind w:left="720" w:firstLine="720"/>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كالزرع والسـن وعين ذي كــرا     </w:t>
      </w:r>
      <w:r w:rsidR="00C66729">
        <w:rPr>
          <w:rFonts w:ascii="Traditional Arabic" w:hAnsi="Traditional Arabic" w:cs="Traditional Arabic" w:hint="cs"/>
          <w:sz w:val="36"/>
          <w:szCs w:val="36"/>
          <w:rtl/>
        </w:rPr>
        <w:tab/>
      </w:r>
      <w:r w:rsidRPr="00F55E12">
        <w:rPr>
          <w:rFonts w:ascii="Traditional Arabic" w:hAnsi="Traditional Arabic" w:cs="Traditional Arabic"/>
          <w:sz w:val="36"/>
          <w:szCs w:val="36"/>
          <w:rtl/>
        </w:rPr>
        <w:t>ورفعه بما الرحـى اللخمي يرى</w:t>
      </w:r>
    </w:p>
    <w:p w:rsidR="000A33C6" w:rsidRPr="00F55E12" w:rsidRDefault="000A33C6" w:rsidP="00C66729">
      <w:pPr>
        <w:pStyle w:val="a3"/>
        <w:spacing w:after="120"/>
        <w:ind w:firstLine="397"/>
        <w:jc w:val="both"/>
        <w:rPr>
          <w:rFonts w:ascii="Traditional Arabic" w:hAnsi="Traditional Arabic" w:cs="Traditional Arabic"/>
          <w:sz w:val="36"/>
          <w:szCs w:val="36"/>
          <w:rtl/>
        </w:rPr>
      </w:pPr>
      <w:r w:rsidRPr="00C66729">
        <w:rPr>
          <w:rFonts w:ascii="Traditional Arabic" w:hAnsi="Traditional Arabic" w:cs="Traditional Arabic"/>
          <w:sz w:val="36"/>
          <w:szCs w:val="36"/>
          <w:u w:val="single"/>
          <w:rtl/>
        </w:rPr>
        <w:t>فالحاصل</w:t>
      </w:r>
      <w:r w:rsidRPr="00F55E12">
        <w:rPr>
          <w:rFonts w:ascii="Traditional Arabic" w:hAnsi="Traditional Arabic" w:cs="Traditional Arabic"/>
          <w:sz w:val="36"/>
          <w:szCs w:val="36"/>
          <w:rtl/>
        </w:rPr>
        <w:t xml:space="preserve">: أن </w:t>
      </w:r>
      <w:r w:rsidRPr="00C66729">
        <w:rPr>
          <w:rFonts w:ascii="Traditional Arabic" w:hAnsi="Traditional Arabic" w:cs="Traditional Arabic"/>
          <w:b/>
          <w:bCs/>
          <w:sz w:val="36"/>
          <w:szCs w:val="36"/>
          <w:rtl/>
        </w:rPr>
        <w:t>التوقع</w:t>
      </w:r>
      <w:r w:rsidRPr="00F55E12">
        <w:rPr>
          <w:rFonts w:ascii="Traditional Arabic" w:hAnsi="Traditional Arabic" w:cs="Traditional Arabic"/>
          <w:sz w:val="36"/>
          <w:szCs w:val="36"/>
          <w:rtl/>
        </w:rPr>
        <w:t xml:space="preserve"> له موقع كبير في الفقه، ويجب أن نتعامل بالوسائل الحديثة لإدراك حقائق الأشياء.</w:t>
      </w:r>
    </w:p>
    <w:p w:rsidR="000A33C6" w:rsidRPr="00F55E12" w:rsidRDefault="000A33C6"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وفقه المآل </w:t>
      </w:r>
      <w:r>
        <w:rPr>
          <w:rFonts w:ascii="Traditional Arabic" w:hAnsi="Traditional Arabic" w:cs="Traditional Arabic" w:hint="cs"/>
          <w:sz w:val="36"/>
          <w:szCs w:val="36"/>
          <w:rtl/>
        </w:rPr>
        <w:t xml:space="preserve">إنما </w:t>
      </w:r>
      <w:r w:rsidRPr="00F55E12">
        <w:rPr>
          <w:rFonts w:ascii="Traditional Arabic" w:hAnsi="Traditional Arabic" w:cs="Traditional Arabic"/>
          <w:sz w:val="36"/>
          <w:szCs w:val="36"/>
          <w:rtl/>
        </w:rPr>
        <w:t xml:space="preserve">هو </w:t>
      </w:r>
      <w:r w:rsidRPr="00C66729">
        <w:rPr>
          <w:rFonts w:ascii="Traditional Arabic" w:hAnsi="Traditional Arabic" w:cs="Traditional Arabic"/>
          <w:b/>
          <w:bCs/>
          <w:sz w:val="36"/>
          <w:szCs w:val="36"/>
          <w:rtl/>
        </w:rPr>
        <w:t>توقع</w:t>
      </w:r>
      <w:r w:rsidRPr="00F55E12">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F55E12">
        <w:rPr>
          <w:rFonts w:ascii="Traditional Arabic" w:hAnsi="Traditional Arabic" w:cs="Traditional Arabic"/>
          <w:sz w:val="36"/>
          <w:szCs w:val="36"/>
          <w:rtl/>
        </w:rPr>
        <w:t>عبارة عن توازن لكنه توازن بين حاضر وبين مستقبل، هذا الذي نسميه فقه المئال، والفقيه عليه أن يعتمد على الأدوات التي بإمكانها أن تكتشف هذا المستقبل.</w:t>
      </w:r>
    </w:p>
    <w:p w:rsidR="000A33C6" w:rsidRPr="00F55E12" w:rsidRDefault="000A33C6" w:rsidP="00C66729">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F55E12">
        <w:rPr>
          <w:rFonts w:ascii="Traditional Arabic" w:hAnsi="Traditional Arabic" w:cs="Traditional Arabic"/>
          <w:sz w:val="36"/>
          <w:szCs w:val="36"/>
          <w:rtl/>
        </w:rPr>
        <w:t xml:space="preserve">عليه أن يعرف الواقع حتى يعرف المتوقع؛ لأن المتوقع هو في حقيقته مآل للواقع في أحد توجهاته؛ لأن الذريعة عبارة عن وسيلة يتوسل بها إلى شيء، أو يتوصل بها إلى شيء. </w:t>
      </w:r>
    </w:p>
    <w:p w:rsidR="000A33C6" w:rsidRPr="00F55E12" w:rsidRDefault="000A33C6"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وأهم ما في الذرائع هو عنصر الإفضاء، فإذا أفضت الوسيلة قطعا، فلا يختلف الفقهاء في اعتبارها إذا كانت الوسيلة غالباً تؤد</w:t>
      </w:r>
      <w:r w:rsidR="00C66729">
        <w:rPr>
          <w:rFonts w:ascii="Traditional Arabic" w:hAnsi="Traditional Arabic" w:cs="Traditional Arabic" w:hint="cs"/>
          <w:sz w:val="36"/>
          <w:szCs w:val="36"/>
          <w:rtl/>
        </w:rPr>
        <w:t>ِّ</w:t>
      </w:r>
      <w:r w:rsidRPr="00F55E12">
        <w:rPr>
          <w:rFonts w:ascii="Traditional Arabic" w:hAnsi="Traditional Arabic" w:cs="Traditional Arabic"/>
          <w:sz w:val="36"/>
          <w:szCs w:val="36"/>
          <w:rtl/>
        </w:rPr>
        <w:t>ي إلى المتوس</w:t>
      </w:r>
      <w:r w:rsidR="00C66729">
        <w:rPr>
          <w:rFonts w:ascii="Traditional Arabic" w:hAnsi="Traditional Arabic" w:cs="Traditional Arabic" w:hint="cs"/>
          <w:sz w:val="36"/>
          <w:szCs w:val="36"/>
          <w:rtl/>
        </w:rPr>
        <w:t>َّ</w:t>
      </w:r>
      <w:r w:rsidRPr="00F55E12">
        <w:rPr>
          <w:rFonts w:ascii="Traditional Arabic" w:hAnsi="Traditional Arabic" w:cs="Traditional Arabic"/>
          <w:sz w:val="36"/>
          <w:szCs w:val="36"/>
          <w:rtl/>
        </w:rPr>
        <w:t>ل إليه، فهنا يختلف</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الشافعي</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وهو الذي </w:t>
      </w:r>
      <w:r w:rsidRPr="00F55E12">
        <w:rPr>
          <w:rFonts w:ascii="Traditional Arabic" w:hAnsi="Traditional Arabic" w:cs="Traditional Arabic"/>
          <w:sz w:val="36"/>
          <w:szCs w:val="36"/>
          <w:rtl/>
        </w:rPr>
        <w:lastRenderedPageBreak/>
        <w:t>لا يقول</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بالذرائع مع مالك وأحمد وهما يقولان بها، وإذا كان ذلك أكثريا فمالك يقول </w:t>
      </w:r>
      <w:r w:rsidR="00C66729">
        <w:rPr>
          <w:rFonts w:ascii="Traditional Arabic" w:hAnsi="Traditional Arabic" w:cs="Traditional Arabic"/>
          <w:sz w:val="36"/>
          <w:szCs w:val="36"/>
          <w:rtl/>
        </w:rPr>
        <w:t>بالذرائع في الأكثرية وبنى عليه</w:t>
      </w:r>
      <w:r w:rsidR="00C66729">
        <w:rPr>
          <w:rFonts w:ascii="Traditional Arabic" w:hAnsi="Traditional Arabic" w:cs="Traditional Arabic" w:hint="cs"/>
          <w:sz w:val="36"/>
          <w:szCs w:val="36"/>
          <w:rtl/>
        </w:rPr>
        <w:t xml:space="preserve"> -</w:t>
      </w:r>
      <w:r w:rsidR="00C66729" w:rsidRPr="00F55E12">
        <w:rPr>
          <w:rFonts w:ascii="Traditional Arabic" w:hAnsi="Traditional Arabic" w:cs="Traditional Arabic"/>
          <w:sz w:val="36"/>
          <w:szCs w:val="36"/>
          <w:rtl/>
        </w:rPr>
        <w:t>كما يقول القرافي-</w:t>
      </w:r>
      <w:r w:rsidR="00C66729">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ألف مسألة في بيوع الآجال "ومنع للتهمة ما كثر قصده".-خليل-</w:t>
      </w:r>
    </w:p>
    <w:p w:rsidR="000A33C6" w:rsidRPr="00F55E12" w:rsidRDefault="000A33C6"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ولكن القضية هي قضية ضبط، أن نضبط النصوص الجزئية والقواعد الكلية، وأن نعرف الواقع بكل تضاريسه ومتوقعاته حتى نطبق عليه حكما متوازنا لا هو بالمتحلل ولا هو أيضا</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بالمتشدد المتزمت المتقوقع، وكان بين ذلك قواما.</w:t>
      </w:r>
    </w:p>
    <w:p w:rsidR="000A33C6" w:rsidRPr="00F55E12" w:rsidRDefault="000A33C6" w:rsidP="00C66729">
      <w:pPr>
        <w:pStyle w:val="a3"/>
        <w:spacing w:after="120"/>
        <w:ind w:firstLine="397"/>
        <w:jc w:val="both"/>
        <w:rPr>
          <w:rFonts w:ascii="Traditional Arabic" w:hAnsi="Traditional Arabic" w:cs="Traditional Arabic"/>
          <w:sz w:val="36"/>
          <w:szCs w:val="36"/>
          <w:rtl/>
        </w:rPr>
      </w:pPr>
      <w:r w:rsidRPr="00C66729">
        <w:rPr>
          <w:rFonts w:ascii="Traditional Arabic" w:hAnsi="Traditional Arabic" w:cs="Traditional Arabic"/>
          <w:b/>
          <w:bCs/>
          <w:sz w:val="36"/>
          <w:szCs w:val="36"/>
          <w:rtl/>
        </w:rPr>
        <w:t>والتوقعات</w:t>
      </w:r>
      <w:r w:rsidRPr="00F55E12">
        <w:rPr>
          <w:rFonts w:ascii="Traditional Arabic" w:hAnsi="Traditional Arabic" w:cs="Traditional Arabic"/>
          <w:sz w:val="36"/>
          <w:szCs w:val="36"/>
          <w:rtl/>
        </w:rPr>
        <w:t xml:space="preserve"> ليست أوهاماً ولا افتراضات بعيدة الوقوع، ولكنها مستندة إلى معطيات أو احتمالات راجحة. </w:t>
      </w:r>
    </w:p>
    <w:p w:rsidR="000A33C6" w:rsidRPr="00F55E12" w:rsidRDefault="000A33C6" w:rsidP="00C66729">
      <w:pPr>
        <w:pStyle w:val="a3"/>
        <w:spacing w:after="120"/>
        <w:ind w:firstLine="397"/>
        <w:jc w:val="both"/>
        <w:rPr>
          <w:rFonts w:ascii="Traditional Arabic" w:hAnsi="Traditional Arabic" w:cs="Traditional Arabic"/>
          <w:sz w:val="36"/>
          <w:szCs w:val="36"/>
          <w:rtl/>
          <w:lang w:bidi="ar-SY"/>
        </w:rPr>
      </w:pPr>
      <w:r w:rsidRPr="00C66729">
        <w:rPr>
          <w:rFonts w:ascii="Traditional Arabic" w:hAnsi="Traditional Arabic" w:cs="Traditional Arabic"/>
          <w:b/>
          <w:bCs/>
          <w:sz w:val="36"/>
          <w:szCs w:val="36"/>
          <w:rtl/>
        </w:rPr>
        <w:t>فالتوقع</w:t>
      </w:r>
      <w:r w:rsidRPr="00F55E12">
        <w:rPr>
          <w:rFonts w:ascii="Traditional Arabic" w:hAnsi="Traditional Arabic" w:cs="Traditional Arabic"/>
          <w:sz w:val="36"/>
          <w:szCs w:val="36"/>
          <w:rtl/>
        </w:rPr>
        <w:t xml:space="preserve"> قد يكون بعيدا</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وقد يكون قريبا</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وبالتالي فإن</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w:t>
      </w:r>
      <w:r w:rsidRPr="00C66729">
        <w:rPr>
          <w:rFonts w:ascii="Traditional Arabic" w:hAnsi="Traditional Arabic" w:cs="Traditional Arabic"/>
          <w:b/>
          <w:bCs/>
          <w:sz w:val="36"/>
          <w:szCs w:val="36"/>
          <w:rtl/>
        </w:rPr>
        <w:t>التوقع</w:t>
      </w:r>
      <w:r w:rsidRPr="00F55E12">
        <w:rPr>
          <w:rFonts w:ascii="Traditional Arabic" w:hAnsi="Traditional Arabic" w:cs="Traditional Arabic"/>
          <w:sz w:val="36"/>
          <w:szCs w:val="36"/>
          <w:rtl/>
        </w:rPr>
        <w:t xml:space="preserve"> لا يعني البتة التوهم والاستباق </w:t>
      </w:r>
      <w:r w:rsidRPr="00F55E12">
        <w:rPr>
          <w:rFonts w:ascii="Traditional Arabic" w:hAnsi="Traditional Arabic" w:cs="Traditional Arabic"/>
          <w:sz w:val="28"/>
          <w:szCs w:val="28"/>
        </w:rPr>
        <w:t>anticipation</w:t>
      </w:r>
      <w:r w:rsidRPr="00F55E12">
        <w:rPr>
          <w:rFonts w:ascii="Traditional Arabic" w:hAnsi="Traditional Arabic" w:cs="Traditional Arabic"/>
          <w:sz w:val="36"/>
          <w:szCs w:val="36"/>
          <w:rtl/>
        </w:rPr>
        <w:t xml:space="preserve"> مع أن الاستباق أيضا كالتوقع ليسا دائما رجما بالغيب؛ وإنما تعني أن نحصل من خلال معطيات الحاضر على معرفة توجه للمستقبل، قد يكون سلوكاً اقتصاديا ومالياً هو حركة السوق، قد يكون سلوك الفاعلين التجاريين نعرفه من خلال ما يسمى بنظرية الاحتمال </w:t>
      </w:r>
      <w:r w:rsidRPr="00F55E12">
        <w:rPr>
          <w:rFonts w:ascii="Traditional Arabic" w:hAnsi="Traditional Arabic" w:cs="Traditional Arabic"/>
          <w:sz w:val="28"/>
          <w:szCs w:val="28"/>
        </w:rPr>
        <w:t>probability</w:t>
      </w:r>
      <w:r w:rsidRPr="00F55E12">
        <w:rPr>
          <w:rFonts w:ascii="Traditional Arabic" w:hAnsi="Traditional Arabic" w:cs="Traditional Arabic"/>
          <w:sz w:val="36"/>
          <w:szCs w:val="36"/>
          <w:rtl/>
          <w:lang w:bidi="ar-SY"/>
        </w:rPr>
        <w:t xml:space="preserve"> أو من خلال العينات المختلفة التي نطلع عليها ومن خلال الاستقراء، والاستقراء مؤصل في الفقه، فالتوقع له أدوات، هذه الأدوات قد تكون بديهية، حدس المفتي قد يعرف هذه الأدوات، وقد تكون نظرية.</w:t>
      </w:r>
    </w:p>
    <w:p w:rsidR="000A33C6" w:rsidRPr="00F55E12" w:rsidRDefault="000A33C6" w:rsidP="00C66729">
      <w:pPr>
        <w:pStyle w:val="1"/>
        <w:bidi/>
        <w:rPr>
          <w:rtl/>
          <w:lang w:bidi="ar-SY"/>
        </w:rPr>
      </w:pPr>
      <w:r w:rsidRPr="00F55E12">
        <w:rPr>
          <w:rtl/>
          <w:lang w:bidi="ar-SY"/>
        </w:rPr>
        <w:t>الواقع شريك في إنتاج الحكم</w:t>
      </w:r>
    </w:p>
    <w:p w:rsidR="000A33C6" w:rsidRPr="00F55E12" w:rsidRDefault="000A33C6" w:rsidP="009965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إن تحقيق المناط بفقه الواقع والتوقع هو عبارة عن تجديد أو تحديث للفقه أو تحيين </w:t>
      </w:r>
      <w:r w:rsidRPr="00F55E12">
        <w:rPr>
          <w:rFonts w:ascii="Traditional Arabic" w:hAnsi="Traditional Arabic" w:cs="Traditional Arabic"/>
          <w:sz w:val="28"/>
          <w:szCs w:val="28"/>
        </w:rPr>
        <w:t>actualisation</w:t>
      </w:r>
      <w:r w:rsidRPr="00F55E12">
        <w:rPr>
          <w:rFonts w:ascii="Traditional Arabic" w:hAnsi="Traditional Arabic" w:cs="Traditional Arabic"/>
          <w:sz w:val="36"/>
          <w:szCs w:val="36"/>
          <w:rtl/>
        </w:rPr>
        <w:t xml:space="preserve"> والتحيين يعني مراجعة العديد من الأحكام على مر التاريخ لتلائم الزمان، كما جدد المالكية تحت قاعدة "جريان العمل" مئات المسائل، فعدلوا عن القول المشهور والراجح إلى القول الضعيف بناء على مصلحة زمنية وتغيرات في الإنسان والمكان؛ ولهذا تعددت صور العمل من مكان إلى مكان ومن زمان إلى زمان، فمنعوا العمل بغير مذهب مالك، كما قال الفلالي في نظمه للعمل: </w:t>
      </w:r>
    </w:p>
    <w:p w:rsidR="000A33C6" w:rsidRPr="00F55E12" w:rsidRDefault="000A33C6" w:rsidP="00C66729">
      <w:pPr>
        <w:pStyle w:val="a3"/>
        <w:ind w:left="1440"/>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ومنذ دهر وزمان قد مضى  كان بأفريقية والي القضا</w:t>
      </w:r>
    </w:p>
    <w:p w:rsidR="000A33C6" w:rsidRPr="00F55E12" w:rsidRDefault="000A33C6" w:rsidP="00C66729">
      <w:pPr>
        <w:pStyle w:val="a3"/>
        <w:ind w:left="1440"/>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محجرا عليه ألا يحكما      بغير ما شهر عند العلما : أي المالكية.</w:t>
      </w:r>
    </w:p>
    <w:p w:rsidR="000A33C6" w:rsidRPr="00F55E12" w:rsidRDefault="000A33C6"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وجرى عمل أهل الأندلس بجواز إحداث الكنائس خلافاً للمذهب بناء على ظروفهم الخاصة.</w:t>
      </w:r>
    </w:p>
    <w:p w:rsidR="000A33C6" w:rsidRPr="00F55E12" w:rsidRDefault="000A33C6"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ويمكن هنا أنْ نقول: إن الواقع شريك في عملية استنباط الأحكام أي تنزيل الأحكام وإن لم يكن شريكاً في تقرير أصل الحكم.</w:t>
      </w:r>
    </w:p>
    <w:p w:rsidR="008B2141" w:rsidRPr="00F55E12" w:rsidRDefault="008B2141" w:rsidP="00C66729">
      <w:pPr>
        <w:pStyle w:val="1"/>
        <w:keepLines w:val="0"/>
        <w:pageBreakBefore/>
        <w:bidi/>
        <w:rPr>
          <w:bCs/>
          <w:rtl/>
        </w:rPr>
      </w:pPr>
      <w:r w:rsidRPr="00F55E12">
        <w:rPr>
          <w:bCs/>
          <w:rtl/>
        </w:rPr>
        <w:lastRenderedPageBreak/>
        <w:t xml:space="preserve">تحقيق المناط </w:t>
      </w:r>
    </w:p>
    <w:p w:rsidR="008B2141" w:rsidRPr="00F55E12" w:rsidRDefault="008B2141"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التحقيق: من حقّ الشيء يحِقّ إذا ثبت، والحق هو الشيء الثابت الذي لا يتغيّر، ومن أسماء الله الحسنى(الحق). </w:t>
      </w:r>
    </w:p>
    <w:p w:rsidR="008B2141" w:rsidRPr="00F55E12" w:rsidRDefault="008B2141"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والمناط: هو العلة من النوط أي التعليق، فالحكم معلق بها، تقول: ناط به نوطاً أي علقه. </w:t>
      </w:r>
    </w:p>
    <w:p w:rsidR="008B2141" w:rsidRPr="00C66729" w:rsidRDefault="008B2141" w:rsidP="00C66729">
      <w:pPr>
        <w:pStyle w:val="a3"/>
        <w:spacing w:after="120"/>
        <w:ind w:firstLine="397"/>
        <w:jc w:val="both"/>
        <w:rPr>
          <w:rFonts w:ascii="Traditional Arabic" w:hAnsi="Traditional Arabic" w:cs="Traditional Arabic"/>
          <w:sz w:val="36"/>
          <w:szCs w:val="36"/>
          <w:u w:val="single"/>
          <w:rtl/>
        </w:rPr>
      </w:pPr>
      <w:r w:rsidRPr="00C66729">
        <w:rPr>
          <w:rFonts w:ascii="Traditional Arabic" w:hAnsi="Traditional Arabic" w:cs="Traditional Arabic"/>
          <w:sz w:val="36"/>
          <w:szCs w:val="36"/>
          <w:u w:val="single"/>
          <w:rtl/>
        </w:rPr>
        <w:t>وتحقيق المناط له صورتان:</w:t>
      </w:r>
    </w:p>
    <w:p w:rsidR="008B2141" w:rsidRPr="00F55E12" w:rsidRDefault="008B2141"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الصورة </w:t>
      </w:r>
      <w:r w:rsidRPr="00C66729">
        <w:rPr>
          <w:rFonts w:ascii="Traditional Arabic" w:hAnsi="Traditional Arabic" w:cs="Traditional Arabic"/>
          <w:b/>
          <w:bCs/>
          <w:sz w:val="36"/>
          <w:szCs w:val="36"/>
          <w:rtl/>
        </w:rPr>
        <w:t>الأولى</w:t>
      </w:r>
      <w:r w:rsidRPr="00F55E12">
        <w:rPr>
          <w:rFonts w:ascii="Traditional Arabic" w:hAnsi="Traditional Arabic" w:cs="Traditional Arabic"/>
          <w:sz w:val="36"/>
          <w:szCs w:val="36"/>
          <w:rtl/>
        </w:rPr>
        <w:t xml:space="preserve">: "تطبيق القاعدة العامّة في آحاد صورها" وحينئذ يكون تحقيق المناط بعيدا عن القياس، وهذا التعريف هو الذي مال إليه الغزالي في كتابه "المستصفى". </w:t>
      </w:r>
    </w:p>
    <w:p w:rsidR="008B2141" w:rsidRPr="00F55E12" w:rsidRDefault="008B2141"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مثال ذلك: قاعدة العدل في قوله تعالى</w:t>
      </w:r>
      <w:r w:rsidR="00C66729">
        <w:rPr>
          <w:rFonts w:ascii="Traditional Arabic" w:hAnsi="Traditional Arabic" w:cs="Traditional Arabic" w:hint="cs"/>
          <w:sz w:val="36"/>
          <w:szCs w:val="36"/>
          <w:rtl/>
        </w:rPr>
        <w:t xml:space="preserve">: </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إِنَّ ٱللَّهَ يَأْمُرُ بِـﭑلْعَدْلِ وَٱلإْحْسَانِ وَإِيتَآءِ ذِى ٱلْقُرْبَىٰ﴾ فتعيين ولي الأمر العدل يعتبر تحقيقاً للمناط؛ لأنّك طبّقت القاعدة العامّة وهي "العدل" في آحاد صُورها وجزئيّاتها وهو: تعيين أولياء الأمور، ونصب القضاة.</w:t>
      </w:r>
    </w:p>
    <w:p w:rsidR="008B2141" w:rsidRPr="00F55E12" w:rsidRDefault="008B2141"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وكذلك في قوله تعالى</w:t>
      </w:r>
      <w:r w:rsidR="00C66729">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 xml:space="preserve">﴿ فَجَزَآءٌ مِّثْلُ مَا قَتَلَ مِنَ ٱلنَّعَمِ﴾ فلو قتل شخصٌ حماراً وحشياً فعليه بقرة لأنّها تشبه الحمار الوحشي. </w:t>
      </w:r>
    </w:p>
    <w:p w:rsidR="008B2141" w:rsidRPr="00F55E12" w:rsidRDefault="008B2141"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فهذا تطبيق للقاعدة العامة في مسألة معيّنة.</w:t>
      </w:r>
    </w:p>
    <w:p w:rsidR="008B2141" w:rsidRPr="00F55E12" w:rsidRDefault="008B2141" w:rsidP="00C66729">
      <w:pPr>
        <w:pStyle w:val="a3"/>
        <w:spacing w:after="120"/>
        <w:ind w:firstLine="397"/>
        <w:jc w:val="both"/>
        <w:rPr>
          <w:rFonts w:ascii="Traditional Arabic" w:hAnsi="Traditional Arabic" w:cs="Traditional Arabic"/>
          <w:sz w:val="36"/>
          <w:szCs w:val="36"/>
          <w:rtl/>
        </w:rPr>
      </w:pPr>
      <w:r w:rsidRPr="00C66729">
        <w:rPr>
          <w:rFonts w:ascii="Traditional Arabic" w:hAnsi="Traditional Arabic" w:cs="Traditional Arabic"/>
          <w:sz w:val="36"/>
          <w:szCs w:val="36"/>
          <w:rtl/>
        </w:rPr>
        <w:t>الصورة</w:t>
      </w:r>
      <w:r w:rsidRPr="00C66729">
        <w:rPr>
          <w:rFonts w:ascii="Traditional Arabic" w:hAnsi="Traditional Arabic" w:cs="Traditional Arabic"/>
          <w:b/>
          <w:bCs/>
          <w:sz w:val="36"/>
          <w:szCs w:val="36"/>
          <w:rtl/>
        </w:rPr>
        <w:t xml:space="preserve"> الثانية</w:t>
      </w:r>
      <w:r w:rsidRPr="00F55E12">
        <w:rPr>
          <w:rFonts w:ascii="Traditional Arabic" w:hAnsi="Traditional Arabic" w:cs="Traditional Arabic"/>
          <w:sz w:val="36"/>
          <w:szCs w:val="36"/>
          <w:rtl/>
        </w:rPr>
        <w:t>: إثبات</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علّة</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w:t>
      </w:r>
      <w:r w:rsidR="00C67040">
        <w:rPr>
          <w:rFonts w:ascii="Traditional Arabic" w:hAnsi="Traditional Arabic" w:cs="Traditional Arabic" w:hint="cs"/>
          <w:sz w:val="36"/>
          <w:szCs w:val="36"/>
          <w:rtl/>
        </w:rPr>
        <w:t>-</w:t>
      </w:r>
      <w:r w:rsidRPr="00F55E12">
        <w:rPr>
          <w:rFonts w:ascii="Traditional Arabic" w:hAnsi="Traditional Arabic" w:cs="Traditional Arabic"/>
          <w:sz w:val="36"/>
          <w:szCs w:val="36"/>
          <w:rtl/>
        </w:rPr>
        <w:t>متـّـفق</w:t>
      </w:r>
      <w:r w:rsidR="00C66729">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عليها في الأصل</w:t>
      </w:r>
      <w:r w:rsidR="00C67040">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في الفرع لإلحاق الفرع ب</w:t>
      </w:r>
      <w:r>
        <w:rPr>
          <w:rFonts w:ascii="Traditional Arabic" w:hAnsi="Traditional Arabic" w:cs="Traditional Arabic" w:hint="cs"/>
          <w:sz w:val="36"/>
          <w:szCs w:val="36"/>
          <w:rtl/>
        </w:rPr>
        <w:t>ه</w:t>
      </w:r>
      <w:r w:rsidRPr="00F55E12">
        <w:rPr>
          <w:rFonts w:ascii="Traditional Arabic" w:hAnsi="Traditional Arabic" w:cs="Traditional Arabic"/>
          <w:sz w:val="36"/>
          <w:szCs w:val="36"/>
          <w:rtl/>
        </w:rPr>
        <w:t>ا، وهذا ما أشار إليه صاحب مراقي السعود بقوله :</w:t>
      </w:r>
    </w:p>
    <w:p w:rsidR="008B2141" w:rsidRPr="00F55E12" w:rsidRDefault="008B2141" w:rsidP="008B2141">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                   تَحقِيقُ عِلَّةٍ عَلَيْها ائْتـُـلِفا         في الْفَرْعِ تَحْقيقُ مَناطٍ اُلِفا</w:t>
      </w:r>
    </w:p>
    <w:p w:rsidR="008B2141" w:rsidRPr="00F55E12" w:rsidRDefault="008B2141" w:rsidP="00C66729">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وهذا التعريف أدقّ من التعريف الأوّل، فالعلّة المتفق عليها في الأصل إذا أثبتناها في الفرع فهذا هو تحقيق المناط. مثال ذلك: </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علّة الربا في المطعومات عند مالك هي "الاقتيات والادّخار" وكان الإمام مالك رحمه الله بالحجاز، وكان التين عندهم غير مقتاتٍ مدّخرِ؛ فلذلك لا يجري فيه الربا. فلمّا ذهب تلاميذ الإمام مالك إلى الأندلس وجدوا أنّ التين يُقتات ويدّخر فأثبتوا العلّة التي هي الاقتيات </w:t>
      </w:r>
      <w:r w:rsidRPr="00F55E12">
        <w:rPr>
          <w:rFonts w:ascii="Traditional Arabic" w:hAnsi="Traditional Arabic" w:cs="Traditional Arabic"/>
          <w:sz w:val="36"/>
          <w:szCs w:val="36"/>
          <w:rtl/>
        </w:rPr>
        <w:lastRenderedPageBreak/>
        <w:t xml:space="preserve">والادّخار في الفرع الذي هو التين من باب تحقيق المناط، وقد </w:t>
      </w:r>
      <w:r w:rsidR="00C67040">
        <w:rPr>
          <w:rFonts w:ascii="Traditional Arabic" w:hAnsi="Traditional Arabic" w:cs="Traditional Arabic"/>
          <w:sz w:val="36"/>
          <w:szCs w:val="36"/>
          <w:rtl/>
        </w:rPr>
        <w:t>أثبتوا رواية عن مالك في ربويته</w:t>
      </w:r>
      <w:r w:rsidR="00C67040">
        <w:rPr>
          <w:rFonts w:ascii="Traditional Arabic" w:hAnsi="Traditional Arabic" w:cs="Traditional Arabic" w:hint="cs"/>
          <w:sz w:val="36"/>
          <w:szCs w:val="36"/>
          <w:rtl/>
        </w:rPr>
        <w:t xml:space="preserve"> . </w:t>
      </w:r>
      <w:r w:rsidRPr="00F55E12">
        <w:rPr>
          <w:rFonts w:ascii="Traditional Arabic" w:hAnsi="Traditional Arabic" w:cs="Traditional Arabic"/>
          <w:sz w:val="36"/>
          <w:szCs w:val="36"/>
          <w:rtl/>
        </w:rPr>
        <w:t xml:space="preserve">وقد ذهب خليل في مختصره إلى أن التين غير ربوي؛ ولعله لم يكن مدخرا في مصر في ذلك الأوان، ونصه:" لا خردل وزعفران وخضر ودواء وتين وموز وفاكهة ولو ادخرت بقطر".  </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كذلك لو جزمنا أنّ العلّة في الذهب والفضة هي الثمنية ثمّ وجدنا أنّ النقود الورقية أصبحت ثمنا للأشياء، فحينئذ نقوم بتحقيق المناط ونثبت العلّة الثابتة في الأصل في الفرع الذي تنطبق عليه. </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C67040">
        <w:rPr>
          <w:rFonts w:ascii="Traditional Arabic" w:hAnsi="Traditional Arabic" w:cs="Traditional Arabic"/>
          <w:b/>
          <w:bCs/>
          <w:sz w:val="36"/>
          <w:szCs w:val="36"/>
          <w:rtl/>
        </w:rPr>
        <w:t>فعملية تحقيق المناط</w:t>
      </w:r>
      <w:r w:rsidRPr="00F55E12">
        <w:rPr>
          <w:rFonts w:ascii="Traditional Arabic" w:hAnsi="Traditional Arabic" w:cs="Traditional Arabic"/>
          <w:sz w:val="36"/>
          <w:szCs w:val="36"/>
          <w:rtl/>
        </w:rPr>
        <w:t xml:space="preserve"> عبارة عن البحث عن </w:t>
      </w:r>
      <w:r w:rsidRPr="00C67040">
        <w:rPr>
          <w:rFonts w:ascii="Traditional Arabic" w:hAnsi="Traditional Arabic" w:cs="Traditional Arabic"/>
          <w:b/>
          <w:bCs/>
          <w:sz w:val="36"/>
          <w:szCs w:val="36"/>
          <w:rtl/>
        </w:rPr>
        <w:t>الواقع</w:t>
      </w:r>
      <w:r w:rsidRPr="00F55E12">
        <w:rPr>
          <w:rFonts w:ascii="Traditional Arabic" w:hAnsi="Traditional Arabic" w:cs="Traditional Arabic"/>
          <w:sz w:val="36"/>
          <w:szCs w:val="36"/>
          <w:rtl/>
        </w:rPr>
        <w:t xml:space="preserve">، وملاحظة هذا الواقع حتى نطبّق عليه حكم الأصل. </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والفرق بينها وبين القياس: أنك لا تلحق فيها بأصل معين، بل تنزل الحكم بناء على العلة التي أصبحت بمنزلة الكلي. </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وقال الشاطبي: الاجتهاد على ضربين: أحدهما لا يمكن أن ينقطع حتى ينقطع التكليف وذلك عند قيام الساعة، والثاني يمكن أن ينقطع قبل فناء الدنيا. </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فأما الأول فهو الاجتهاد المتعلق بتحقيق المناط، وهذا الذي لا خلاف بين الأمّة في قبوله، ومعناه أن يثبت الحكم بمدركه الشرعي، لكن يبقى النظر في تعيين محله</w:t>
      </w:r>
      <w:r w:rsidRPr="00F55E12">
        <w:rPr>
          <w:rFonts w:ascii="Traditional Arabic" w:eastAsia="Times New Roman" w:hAnsi="Traditional Arabic" w:cs="Traditional Arabic"/>
          <w:color w:val="000000"/>
          <w:sz w:val="36"/>
          <w:szCs w:val="36"/>
          <w:vertAlign w:val="superscript"/>
          <w:rtl/>
        </w:rPr>
        <w:t>(</w:t>
      </w:r>
      <w:r w:rsidRPr="00F55E12">
        <w:rPr>
          <w:rStyle w:val="a8"/>
          <w:rFonts w:ascii="Traditional Arabic" w:hAnsi="Traditional Arabic" w:cs="Traditional Arabic"/>
          <w:sz w:val="36"/>
          <w:szCs w:val="36"/>
          <w:vertAlign w:val="superscript"/>
          <w:rtl/>
        </w:rPr>
        <w:footnoteReference w:id="6"/>
      </w:r>
      <w:r w:rsidRPr="00F55E12">
        <w:rPr>
          <w:rFonts w:ascii="Traditional Arabic" w:eastAsia="Times New Roman" w:hAnsi="Traditional Arabic" w:cs="Traditional Arabic"/>
          <w:color w:val="000000"/>
          <w:sz w:val="36"/>
          <w:szCs w:val="36"/>
          <w:vertAlign w:val="superscript"/>
          <w:rtl/>
        </w:rPr>
        <w:t>)</w:t>
      </w:r>
      <w:r w:rsidRPr="00F55E12">
        <w:rPr>
          <w:rFonts w:ascii="Traditional Arabic" w:hAnsi="Traditional Arabic" w:cs="Traditional Arabic"/>
          <w:sz w:val="36"/>
          <w:szCs w:val="36"/>
          <w:rtl/>
        </w:rPr>
        <w:t>.</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فإذا كان الشاطبي أبرز تحقيق المناط في الأنواع والأشخاص باعتباره إضافة أصولية مشيراً إلى أن ما سواه قد تكفل  به الأصوليون، فإن الشيخ عبد الوهاب الشعراني رحمه الله تعالى قد أقام على هذا النوع ميزانه في الفقه المقارن؛ حيث اعتبر أن اختلاف الأئمة يرجع إلى هذا الميزان المتمثل في حالة المكلفين من قدرة وقوة تتحمل عزائم التكليف وشدائده، ومن ضعف أو فقر تستدعي حالة الترخيص والسهولة، بل علل بها أحكام الشارع ضارباً صفحاً عن دعوى النسخ كما في مس الذكر في حديث طلق بن علي: "إن هو إلا بضعة منك". مع حديث: "من مس ذكره فليتوضأ"، باعتبار أنَّ الأولَ أعرابيُّ، والثاني صحابي راسخ.</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ومن ذلك حديث عدي بن حاتم في الصيد عندما أجابه عليه الصلاة والسلام بقوله: "كل ما أصميت ولا تأكل ما أنميت"، فمنعه من أكل الصيد إذا غاب وفيه السهم ولم يمت فورا، مع حديث أبي ثعلبة الخشني الذي قال: "</w:t>
      </w:r>
      <w:r w:rsidR="00C67040">
        <w:rPr>
          <w:rFonts w:ascii="Traditional Arabic" w:hAnsi="Traditional Arabic" w:cs="Traditional Arabic"/>
          <w:sz w:val="36"/>
          <w:szCs w:val="36"/>
          <w:rtl/>
        </w:rPr>
        <w:t>كُل ولو بات ثلاثاً ما لم ينتن"</w:t>
      </w:r>
      <w:r w:rsidR="00C67040">
        <w:rPr>
          <w:rFonts w:ascii="Traditional Arabic" w:hAnsi="Traditional Arabic" w:cs="Traditional Arabic" w:hint="cs"/>
          <w:sz w:val="36"/>
          <w:szCs w:val="36"/>
          <w:rtl/>
        </w:rPr>
        <w:t xml:space="preserve"> . </w:t>
      </w:r>
      <w:r w:rsidRPr="00F55E12">
        <w:rPr>
          <w:rFonts w:ascii="Traditional Arabic" w:hAnsi="Traditional Arabic" w:cs="Traditional Arabic"/>
          <w:sz w:val="36"/>
          <w:szCs w:val="36"/>
          <w:rtl/>
        </w:rPr>
        <w:t>ووج</w:t>
      </w:r>
      <w:r w:rsidR="00C67040">
        <w:rPr>
          <w:rFonts w:ascii="Traditional Arabic" w:hAnsi="Traditional Arabic" w:cs="Traditional Arabic"/>
          <w:sz w:val="36"/>
          <w:szCs w:val="36"/>
          <w:rtl/>
        </w:rPr>
        <w:t>َّ</w:t>
      </w:r>
      <w:r w:rsidRPr="00F55E12">
        <w:rPr>
          <w:rFonts w:ascii="Traditional Arabic" w:hAnsi="Traditional Arabic" w:cs="Traditional Arabic"/>
          <w:sz w:val="36"/>
          <w:szCs w:val="36"/>
          <w:rtl/>
        </w:rPr>
        <w:t>هه أبو حامد في الإحياء بأن حالة الأول اقتضت التشديد، وحالة الثاني وهو فقير يحتاج إلى الطعام اقتضت الترخيص.</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وأشار القرطبي إلى هذا الجمع في تفسيره، فقال: ولما تعارضت الروايتان رامَ بعضُ أصحابنا وغيرهم الجمع بينهما فحملوا حديث النهي على التنزيه والورع، وحديث الإباحة على الجواز وقالوا: إن عدياً كان موسَّعاً عليه فأفتاه النبي صلى الله عليه وسلم بالكف ورعاً، وأبا ثعلبة كان محتاجاً فأفتاه بالجواز، والله أعلم</w:t>
      </w:r>
      <w:r w:rsidRPr="00F55E12">
        <w:rPr>
          <w:rFonts w:ascii="Traditional Arabic" w:eastAsia="Times New Roman" w:hAnsi="Traditional Arabic" w:cs="Traditional Arabic"/>
          <w:color w:val="000000"/>
          <w:sz w:val="36"/>
          <w:szCs w:val="36"/>
          <w:vertAlign w:val="superscript"/>
          <w:rtl/>
        </w:rPr>
        <w:t>(</w:t>
      </w:r>
      <w:r w:rsidRPr="00F55E12">
        <w:rPr>
          <w:rStyle w:val="a8"/>
          <w:rFonts w:ascii="Traditional Arabic" w:hAnsi="Traditional Arabic" w:cs="Traditional Arabic"/>
          <w:sz w:val="36"/>
          <w:szCs w:val="36"/>
          <w:vertAlign w:val="superscript"/>
          <w:rtl/>
        </w:rPr>
        <w:footnoteReference w:id="7"/>
      </w:r>
      <w:r w:rsidRPr="00F55E12">
        <w:rPr>
          <w:rFonts w:ascii="Traditional Arabic" w:eastAsia="Times New Roman" w:hAnsi="Traditional Arabic" w:cs="Traditional Arabic"/>
          <w:color w:val="000000"/>
          <w:sz w:val="36"/>
          <w:szCs w:val="36"/>
          <w:vertAlign w:val="superscript"/>
          <w:rtl/>
        </w:rPr>
        <w:t>)</w:t>
      </w:r>
      <w:r w:rsidR="00C67040">
        <w:rPr>
          <w:rFonts w:ascii="Traditional Arabic" w:hAnsi="Traditional Arabic" w:cs="Traditional Arabic"/>
          <w:sz w:val="36"/>
          <w:szCs w:val="36"/>
          <w:rtl/>
        </w:rPr>
        <w:t>.</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وبالغ</w:t>
      </w:r>
      <w:r w:rsidR="00C67040">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إمام</w:t>
      </w:r>
      <w:r w:rsidR="00C67040">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الحرمين فجعل أفكار العلماء في الواقع بمنزلة النسخ على ألسنة الأنبياء.</w:t>
      </w:r>
    </w:p>
    <w:p w:rsidR="00C67040" w:rsidRDefault="008B2141" w:rsidP="00C67040">
      <w:pPr>
        <w:pStyle w:val="a3"/>
        <w:spacing w:after="120"/>
        <w:ind w:firstLine="397"/>
        <w:jc w:val="both"/>
        <w:rPr>
          <w:rFonts w:ascii="Traditional Arabic" w:hAnsi="Traditional Arabic" w:cs="Traditional Arabic"/>
          <w:sz w:val="36"/>
          <w:szCs w:val="36"/>
          <w:u w:val="single"/>
          <w:rtl/>
        </w:rPr>
      </w:pPr>
      <w:r w:rsidRPr="00F55E12">
        <w:rPr>
          <w:rFonts w:ascii="Traditional Arabic" w:hAnsi="Traditional Arabic" w:cs="Traditional Arabic"/>
          <w:sz w:val="36"/>
          <w:szCs w:val="36"/>
          <w:u w:val="single"/>
          <w:rtl/>
        </w:rPr>
        <w:t xml:space="preserve">إن الاختلاف في التعريف </w:t>
      </w:r>
      <w:r w:rsidRPr="00C67040">
        <w:rPr>
          <w:rFonts w:ascii="Traditional Arabic" w:hAnsi="Traditional Arabic" w:cs="Traditional Arabic"/>
          <w:sz w:val="36"/>
          <w:szCs w:val="36"/>
          <w:rtl/>
        </w:rPr>
        <w:t>هو اختلاف عبارة وإشارة</w:t>
      </w:r>
      <w:r w:rsidR="00C67040" w:rsidRPr="00C67040">
        <w:rPr>
          <w:rFonts w:ascii="Traditional Arabic" w:hAnsi="Traditional Arabic" w:cs="Traditional Arabic"/>
          <w:sz w:val="36"/>
          <w:szCs w:val="36"/>
          <w:rtl/>
        </w:rPr>
        <w:t>،</w:t>
      </w:r>
      <w:r w:rsidRPr="00C67040">
        <w:rPr>
          <w:rFonts w:ascii="Traditional Arabic" w:hAnsi="Traditional Arabic" w:cs="Traditional Arabic"/>
          <w:sz w:val="36"/>
          <w:szCs w:val="36"/>
          <w:rtl/>
        </w:rPr>
        <w:t xml:space="preserve"> وليس اختلاف دلالة وإيالة</w:t>
      </w:r>
      <w:r w:rsidR="00C67040" w:rsidRPr="00C67040">
        <w:rPr>
          <w:rFonts w:ascii="Traditional Arabic" w:hAnsi="Traditional Arabic" w:cs="Traditional Arabic" w:hint="cs"/>
          <w:sz w:val="36"/>
          <w:szCs w:val="36"/>
          <w:rtl/>
        </w:rPr>
        <w:t> .</w:t>
      </w:r>
    </w:p>
    <w:p w:rsidR="008B2141" w:rsidRPr="00C67040" w:rsidRDefault="008B2141" w:rsidP="00C67040">
      <w:pPr>
        <w:pStyle w:val="a3"/>
        <w:spacing w:after="120"/>
        <w:ind w:firstLine="397"/>
        <w:jc w:val="both"/>
        <w:rPr>
          <w:rFonts w:ascii="Traditional Arabic" w:hAnsi="Traditional Arabic" w:cs="Traditional Arabic"/>
          <w:sz w:val="36"/>
          <w:szCs w:val="36"/>
          <w:rtl/>
        </w:rPr>
      </w:pPr>
      <w:r w:rsidRPr="00C67040">
        <w:rPr>
          <w:rFonts w:ascii="Traditional Arabic" w:hAnsi="Traditional Arabic" w:cs="Traditional Arabic"/>
          <w:sz w:val="36"/>
          <w:szCs w:val="36"/>
          <w:u w:val="single"/>
          <w:rtl/>
        </w:rPr>
        <w:t>والقول الفصل</w:t>
      </w:r>
      <w:r w:rsidR="00C67040">
        <w:rPr>
          <w:rFonts w:ascii="Traditional Arabic" w:hAnsi="Traditional Arabic" w:cs="Traditional Arabic" w:hint="cs"/>
          <w:sz w:val="36"/>
          <w:szCs w:val="36"/>
          <w:rtl/>
        </w:rPr>
        <w:t>ُ</w:t>
      </w:r>
      <w:r w:rsidRPr="00C67040">
        <w:rPr>
          <w:rFonts w:ascii="Traditional Arabic" w:hAnsi="Traditional Arabic" w:cs="Traditional Arabic"/>
          <w:sz w:val="36"/>
          <w:szCs w:val="36"/>
          <w:rtl/>
        </w:rPr>
        <w:t xml:space="preserve"> فيه أنه </w:t>
      </w:r>
      <w:r w:rsidRPr="005C31EF">
        <w:rPr>
          <w:rFonts w:ascii="Traditional Arabic" w:hAnsi="Traditional Arabic" w:cs="Traditional Arabic"/>
          <w:b/>
          <w:bCs/>
          <w:sz w:val="36"/>
          <w:szCs w:val="36"/>
          <w:rtl/>
        </w:rPr>
        <w:t>القنطرة</w:t>
      </w:r>
      <w:r w:rsidRPr="00C67040">
        <w:rPr>
          <w:rFonts w:ascii="Traditional Arabic" w:hAnsi="Traditional Arabic" w:cs="Traditional Arabic"/>
          <w:sz w:val="36"/>
          <w:szCs w:val="36"/>
          <w:rtl/>
        </w:rPr>
        <w:t xml:space="preserve"> الواصلة بين حكم معروف العلة، وبين مناط موصوف، وبين محل مشخص معين لتحقيقها؛ لجعلها حاقة أي ثابتة تترتب عليها الأحكام المنوطة بتلك العلة، والمحل قد يكون ذاتاً حسية فيعمل الحس فيها؛ لإصدار حكم بتحقيق مناط الحكم ثم ترتيب الأحكام عليها.</w:t>
      </w:r>
    </w:p>
    <w:p w:rsidR="008B2141" w:rsidRPr="00F55E12" w:rsidRDefault="008B2141" w:rsidP="00C67040">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ولهذا افتقر الأمر إلى مقدمتين، ككون الماء مطلقاً أو متغيرا لترتيب الأحكام المنوطة بعلة الطهارة.</w:t>
      </w:r>
    </w:p>
    <w:p w:rsidR="008B2141" w:rsidRPr="00F55E12" w:rsidRDefault="008B2141" w:rsidP="004E1273">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وهذا من باب تحقيق المناط في الأعيان كما سماه ابن تيمية في قوله: كما اتفقوا على تحقيق المناط، وهو أن يعل</w:t>
      </w:r>
      <w:r w:rsidR="005C31EF">
        <w:rPr>
          <w:rFonts w:ascii="Traditional Arabic" w:hAnsi="Traditional Arabic" w:cs="Traditional Arabic"/>
          <w:sz w:val="36"/>
          <w:szCs w:val="36"/>
          <w:rtl/>
        </w:rPr>
        <w:t>ِّ</w:t>
      </w:r>
      <w:r w:rsidRPr="00F55E12">
        <w:rPr>
          <w:rFonts w:ascii="Traditional Arabic" w:hAnsi="Traditional Arabic" w:cs="Traditional Arabic"/>
          <w:sz w:val="36"/>
          <w:szCs w:val="36"/>
          <w:rtl/>
        </w:rPr>
        <w:t>ق الشارع</w:t>
      </w:r>
      <w:r w:rsidR="005C31EF">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الحكم</w:t>
      </w:r>
      <w:r w:rsidR="005C31EF">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بمعنى كلي فينظر في ثبوته في بعض الأنواع أو بعض الأعيان، كأمره باستقبال الكعبة، وكأمره باستشهاد شهيدين من رجالنا ممن نرضى من الشهداء، وكتحريمه الخمر"</w:t>
      </w:r>
      <w:r w:rsidRPr="00F55E12">
        <w:rPr>
          <w:rFonts w:ascii="Traditional Arabic" w:eastAsia="Times New Roman" w:hAnsi="Traditional Arabic" w:cs="Traditional Arabic"/>
          <w:color w:val="000000"/>
          <w:sz w:val="36"/>
          <w:szCs w:val="36"/>
          <w:vertAlign w:val="superscript"/>
          <w:rtl/>
        </w:rPr>
        <w:t>(</w:t>
      </w:r>
      <w:r w:rsidRPr="00F55E12">
        <w:rPr>
          <w:rStyle w:val="a8"/>
          <w:rFonts w:ascii="Traditional Arabic" w:hAnsi="Traditional Arabic" w:cs="Traditional Arabic"/>
          <w:sz w:val="36"/>
          <w:szCs w:val="36"/>
          <w:vertAlign w:val="superscript"/>
          <w:rtl/>
        </w:rPr>
        <w:footnoteReference w:id="8"/>
      </w:r>
      <w:r w:rsidRPr="00F55E12">
        <w:rPr>
          <w:rFonts w:ascii="Traditional Arabic" w:eastAsia="Times New Roman" w:hAnsi="Traditional Arabic" w:cs="Traditional Arabic"/>
          <w:color w:val="000000"/>
          <w:sz w:val="36"/>
          <w:szCs w:val="36"/>
          <w:vertAlign w:val="superscript"/>
          <w:rtl/>
        </w:rPr>
        <w:t>)</w:t>
      </w:r>
      <w:r w:rsidRPr="00F55E12">
        <w:rPr>
          <w:rFonts w:ascii="Traditional Arabic" w:hAnsi="Traditional Arabic" w:cs="Traditional Arabic"/>
          <w:sz w:val="36"/>
          <w:szCs w:val="36"/>
          <w:rtl/>
        </w:rPr>
        <w:t>.</w:t>
      </w:r>
    </w:p>
    <w:p w:rsidR="008B2141" w:rsidRPr="00F55E12" w:rsidRDefault="008B2141" w:rsidP="004E1273">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 xml:space="preserve">والمطلوب الآن -بالإضافة إلى الأنواع والأشخاص والأعيان- أن نحقق المناط في أوضاع الأمم، ومقتضيات الزمان والمكان. </w:t>
      </w:r>
    </w:p>
    <w:p w:rsidR="008B2141" w:rsidRPr="005C31EF" w:rsidRDefault="008B2141" w:rsidP="005C31E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وقد يكون مناط</w:t>
      </w:r>
      <w:r w:rsidR="005C31EF">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الحكم صفة</w:t>
      </w:r>
      <w:r w:rsidR="005C31EF">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معنوية</w:t>
      </w:r>
      <w:r w:rsidR="005C31EF">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كالعدالة لتحقيقها في شخص معين لترتب </w:t>
      </w:r>
      <w:r>
        <w:rPr>
          <w:rFonts w:ascii="Traditional Arabic" w:hAnsi="Traditional Arabic" w:cs="Traditional Arabic" w:hint="cs"/>
          <w:sz w:val="36"/>
          <w:szCs w:val="36"/>
          <w:rtl/>
        </w:rPr>
        <w:t xml:space="preserve">عليها </w:t>
      </w:r>
      <w:r w:rsidRPr="00F55E12">
        <w:rPr>
          <w:rFonts w:ascii="Traditional Arabic" w:hAnsi="Traditional Arabic" w:cs="Traditional Arabic"/>
          <w:sz w:val="36"/>
          <w:szCs w:val="36"/>
          <w:rtl/>
        </w:rPr>
        <w:t>أحكام الشهادة والولاية</w:t>
      </w:r>
      <w:r w:rsidR="005C31EF">
        <w:rPr>
          <w:rFonts w:ascii="Traditional Arabic" w:hAnsi="Traditional Arabic" w:cs="Traditional Arabic" w:hint="cs"/>
          <w:sz w:val="36"/>
          <w:szCs w:val="36"/>
          <w:rtl/>
        </w:rPr>
        <w:t xml:space="preserve"> . </w:t>
      </w:r>
      <w:r w:rsidRPr="005C31EF">
        <w:rPr>
          <w:rFonts w:ascii="Traditional Arabic" w:hAnsi="Traditional Arabic" w:cs="Traditional Arabic"/>
          <w:sz w:val="36"/>
          <w:szCs w:val="36"/>
          <w:rtl/>
        </w:rPr>
        <w:t>إلا</w:t>
      </w:r>
      <w:r w:rsidR="005C31EF" w:rsidRPr="005C31EF">
        <w:rPr>
          <w:rFonts w:ascii="Traditional Arabic" w:hAnsi="Traditional Arabic" w:cs="Traditional Arabic"/>
          <w:sz w:val="36"/>
          <w:szCs w:val="36"/>
          <w:rtl/>
        </w:rPr>
        <w:t>َّ</w:t>
      </w:r>
      <w:r w:rsidRPr="005C31EF">
        <w:rPr>
          <w:rFonts w:ascii="Traditional Arabic" w:hAnsi="Traditional Arabic" w:cs="Traditional Arabic"/>
          <w:sz w:val="36"/>
          <w:szCs w:val="36"/>
          <w:rtl/>
        </w:rPr>
        <w:t xml:space="preserve"> أن</w:t>
      </w:r>
      <w:r w:rsidR="005C31EF" w:rsidRPr="005C31EF">
        <w:rPr>
          <w:rFonts w:ascii="Traditional Arabic" w:hAnsi="Traditional Arabic" w:cs="Traditional Arabic"/>
          <w:sz w:val="36"/>
          <w:szCs w:val="36"/>
          <w:rtl/>
        </w:rPr>
        <w:t>َّ</w:t>
      </w:r>
      <w:r w:rsidRPr="005C31EF">
        <w:rPr>
          <w:rFonts w:ascii="Traditional Arabic" w:hAnsi="Traditional Arabic" w:cs="Traditional Arabic"/>
          <w:sz w:val="36"/>
          <w:szCs w:val="36"/>
          <w:rtl/>
        </w:rPr>
        <w:t xml:space="preserve"> تحقيق المناط هو تنزيل الحكم، فهل يمكن اعتبارهما متباينتين؟ فيكون تنزيل الحكم مرحلة</w:t>
      </w:r>
      <w:r w:rsidR="005C31EF" w:rsidRPr="005C31EF">
        <w:rPr>
          <w:rFonts w:ascii="Traditional Arabic" w:hAnsi="Traditional Arabic" w:cs="Traditional Arabic"/>
          <w:sz w:val="36"/>
          <w:szCs w:val="36"/>
          <w:rtl/>
        </w:rPr>
        <w:t>ً</w:t>
      </w:r>
      <w:r w:rsidRPr="005C31EF">
        <w:rPr>
          <w:rFonts w:ascii="Traditional Arabic" w:hAnsi="Traditional Arabic" w:cs="Traditional Arabic"/>
          <w:sz w:val="36"/>
          <w:szCs w:val="36"/>
          <w:rtl/>
        </w:rPr>
        <w:t xml:space="preserve"> لاحقة</w:t>
      </w:r>
      <w:r w:rsidR="005C31EF" w:rsidRPr="005C31EF">
        <w:rPr>
          <w:rFonts w:ascii="Traditional Arabic" w:hAnsi="Traditional Arabic" w:cs="Traditional Arabic"/>
          <w:sz w:val="36"/>
          <w:szCs w:val="36"/>
          <w:rtl/>
        </w:rPr>
        <w:t>ً</w:t>
      </w:r>
      <w:r w:rsidRPr="005C31EF">
        <w:rPr>
          <w:rFonts w:ascii="Traditional Arabic" w:hAnsi="Traditional Arabic" w:cs="Traditional Arabic"/>
          <w:sz w:val="36"/>
          <w:szCs w:val="36"/>
          <w:rtl/>
        </w:rPr>
        <w:t>، فيتحق</w:t>
      </w:r>
      <w:r w:rsidR="005C31EF" w:rsidRPr="005C31EF">
        <w:rPr>
          <w:rFonts w:ascii="Traditional Arabic" w:hAnsi="Traditional Arabic" w:cs="Traditional Arabic"/>
          <w:sz w:val="36"/>
          <w:szCs w:val="36"/>
          <w:rtl/>
        </w:rPr>
        <w:t>َّ</w:t>
      </w:r>
      <w:r w:rsidRPr="005C31EF">
        <w:rPr>
          <w:rFonts w:ascii="Traditional Arabic" w:hAnsi="Traditional Arabic" w:cs="Traditional Arabic"/>
          <w:sz w:val="36"/>
          <w:szCs w:val="36"/>
          <w:rtl/>
        </w:rPr>
        <w:t>ق</w:t>
      </w:r>
      <w:r w:rsidR="005C31EF" w:rsidRPr="005C31EF">
        <w:rPr>
          <w:rFonts w:ascii="Traditional Arabic" w:hAnsi="Traditional Arabic" w:cs="Traditional Arabic"/>
          <w:sz w:val="36"/>
          <w:szCs w:val="36"/>
          <w:rtl/>
        </w:rPr>
        <w:t>ُ</w:t>
      </w:r>
      <w:r w:rsidRPr="005C31EF">
        <w:rPr>
          <w:rFonts w:ascii="Traditional Arabic" w:hAnsi="Traditional Arabic" w:cs="Traditional Arabic"/>
          <w:sz w:val="36"/>
          <w:szCs w:val="36"/>
          <w:rtl/>
        </w:rPr>
        <w:t xml:space="preserve"> المناط</w:t>
      </w:r>
      <w:r w:rsidR="005C31EF" w:rsidRPr="005C31EF">
        <w:rPr>
          <w:rFonts w:ascii="Traditional Arabic" w:hAnsi="Traditional Arabic" w:cs="Traditional Arabic"/>
          <w:sz w:val="36"/>
          <w:szCs w:val="36"/>
          <w:rtl/>
        </w:rPr>
        <w:t>ُ</w:t>
      </w:r>
      <w:r w:rsidRPr="005C31EF">
        <w:rPr>
          <w:rFonts w:ascii="Traditional Arabic" w:hAnsi="Traditional Arabic" w:cs="Traditional Arabic"/>
          <w:sz w:val="36"/>
          <w:szCs w:val="36"/>
          <w:rtl/>
        </w:rPr>
        <w:t xml:space="preserve"> بالمقدمة الأولى عند الشاطبي أي التأكيد على أن الماء مطلق، وينزل الحكم بأن التطهر به جائز.</w:t>
      </w:r>
    </w:p>
    <w:p w:rsidR="008B2141" w:rsidRPr="00F55E12" w:rsidRDefault="008B2141" w:rsidP="004E1273">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فتحقيق المناط ليس تشخيص القضية مِنْ حيثُ الواقع فقط بل تنزيلها أيضا، فإذا كانتْ عَقْداً يكون ذلك بالتعرّف على مكوناته وعناصره وشروطه.</w:t>
      </w:r>
      <w:r>
        <w:rPr>
          <w:rFonts w:ascii="Traditional Arabic" w:hAnsi="Traditional Arabic" w:cs="Traditional Arabic" w:hint="cs"/>
          <w:sz w:val="36"/>
          <w:szCs w:val="36"/>
          <w:rtl/>
        </w:rPr>
        <w:t xml:space="preserve"> بل هو تشخيص القضية والبحث في محيطها، فمعرفة عناصر العقد لا تكفي بل أيضا التعرف على الفاعل "العاقد أو غيره". </w:t>
      </w:r>
    </w:p>
    <w:p w:rsidR="008B2141" w:rsidRPr="00F55E12" w:rsidRDefault="008B2141" w:rsidP="005C31EF">
      <w:pPr>
        <w:pStyle w:val="a3"/>
        <w:spacing w:after="120"/>
        <w:ind w:firstLine="397"/>
        <w:jc w:val="both"/>
        <w:rPr>
          <w:rFonts w:ascii="Traditional Arabic" w:hAnsi="Traditional Arabic" w:cs="Traditional Arabic"/>
          <w:bCs/>
          <w:sz w:val="36"/>
          <w:szCs w:val="36"/>
          <w:rtl/>
        </w:rPr>
      </w:pPr>
      <w:r w:rsidRPr="00F55E12">
        <w:rPr>
          <w:rFonts w:ascii="Traditional Arabic" w:hAnsi="Traditional Arabic" w:cs="Traditional Arabic"/>
          <w:sz w:val="36"/>
          <w:szCs w:val="36"/>
          <w:rtl/>
        </w:rPr>
        <w:t>وإذا كان</w:t>
      </w:r>
      <w:r w:rsidR="005C31EF">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الأمر</w:t>
      </w:r>
      <w:r w:rsidR="005C31EF">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يتعلّق</w:t>
      </w:r>
      <w:r w:rsidR="005C31EF">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بذاتٍ معيّنة لإصدار حكم</w:t>
      </w:r>
      <w:r w:rsidR="005C31EF">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عليها كالنقود الورقية، فإنَّ الباحثَ يجب أن يتعرَّض إلى تاريخ العملات، ووظيفتِها في التداول والتعامل والتبادل، وما اعتراها على مرّ التاريخ من تطور يتعلّق بذات النقد، كمَعْدِنٍ نفيس إلى فلوسٍ، أو يتعلّق بعلاقته بالسلطة وهي جهةُ الإصدار أو بالسّلَع والخدمات، وهذه هي مرحلة التكييف والتوصيف التي يعبر عنها بتحقيق المناط عند الأصوليين؛ لأنه تطبيق قاعدةٍ متفقٍ عليها على واقعٍ معيّنٍ أو في جزئيةٍ من آحادِ صورِها.</w:t>
      </w:r>
    </w:p>
    <w:p w:rsidR="008B2141" w:rsidRPr="00F55E12" w:rsidRDefault="008B2141" w:rsidP="005C31E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وهذه المرحلة لا غنى عنها للفقيه، فإنّ الحكم على الشيء فرعٌ عن تصوره، وبدون هذا التصور والتصوير يمكن أَنْ يكونَ الحكمُ غيرَ صائبٍ؛ لأنه لم يصادف محلاً.</w:t>
      </w:r>
    </w:p>
    <w:p w:rsidR="008B2141" w:rsidRPr="00F55E12" w:rsidRDefault="008B2141" w:rsidP="005C31E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وتزدادُ أهمية هذه المرحلة عندما ندرك تعقُّد العقود المعاصرة، وانبنائَها على عناصر لم تكن موجودةً في العقود المعروفة لدى الفقهاء مِنْ بيعٍ وسلَم وإجارة وكراءٍ وقِراض وقَرْض ومساقاةٍ ومزارعةٍ وكفالةٍ ووكالةٍ إلى آخرها</w:t>
      </w:r>
      <w:r w:rsidR="005C31EF">
        <w:rPr>
          <w:rFonts w:ascii="Traditional Arabic" w:hAnsi="Traditional Arabic" w:cs="Traditional Arabic" w:hint="cs"/>
          <w:sz w:val="36"/>
          <w:szCs w:val="36"/>
          <w:rtl/>
        </w:rPr>
        <w:t xml:space="preserve"> ؛ </w:t>
      </w:r>
      <w:r w:rsidRPr="00F55E12">
        <w:rPr>
          <w:rFonts w:ascii="Traditional Arabic" w:hAnsi="Traditional Arabic" w:cs="Traditional Arabic"/>
          <w:sz w:val="36"/>
          <w:szCs w:val="36"/>
          <w:rtl/>
        </w:rPr>
        <w:t>فهنا يتوقف الفقيهُ برهةً من الزمن للتعرف على مكونات العقد، وردّه إلى عناصرِه الأولى لتقرير طبيعته، وهل هو مشتملٌ على شرطٍ ينافي سَنَن العقود المجمع عليها والمختلف فيها</w:t>
      </w:r>
      <w:r w:rsidR="005C31EF">
        <w:rPr>
          <w:rFonts w:ascii="Traditional Arabic" w:hAnsi="Traditional Arabic" w:cs="Traditional Arabic" w:hint="eastAsia"/>
          <w:sz w:val="36"/>
          <w:szCs w:val="36"/>
          <w:rtl/>
        </w:rPr>
        <w:t> </w:t>
      </w:r>
      <w:r w:rsidR="005C31EF">
        <w:rPr>
          <w:rFonts w:ascii="Traditional Arabic" w:hAnsi="Traditional Arabic" w:cs="Traditional Arabic" w:hint="cs"/>
          <w:sz w:val="36"/>
          <w:szCs w:val="36"/>
          <w:rtl/>
        </w:rPr>
        <w:t>؟</w:t>
      </w:r>
    </w:p>
    <w:p w:rsidR="008B2141" w:rsidRPr="00F55E12" w:rsidRDefault="008B2141" w:rsidP="005C31E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 xml:space="preserve">ومن الواضح أن عملية التشخيص في معظمها تستدعي من الفقيه رجوعاً إلى بيئات هذه العقود، وأصول التعامل عند أهلها قبل أَنْ يزنَها بميزانِ الشرع. </w:t>
      </w:r>
    </w:p>
    <w:p w:rsidR="008B2141" w:rsidRPr="00F55E12" w:rsidRDefault="008B2141" w:rsidP="005C31E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وأعتقدُ أنَّ الخلاف بين أعضاء المجامع الفقهية في جملةٍ من المسائل يرجعُ إلى تفاوتُ بين الباحثين في قضية التصوُر والتشخيص أكثرَ مما يرجع إلى اختلافٍ في فهم النُّصوص الفقهية. إذاً فالخلاف هو خلافٌ في علاقة المسألة بتلك النصوص تبعاً للزاوية التي ينظر إليها الفقيه مِنْ خلالها؛ أو اختلاف شهادة وهو: أن يكون موضوع الحكم يحتمل حالين، فيفتي المفتي بناء على أحد الحالين مستبعدا الوصف الآخر، كما يقول البناني.  </w:t>
      </w:r>
    </w:p>
    <w:p w:rsidR="008B2141" w:rsidRPr="00F55E12" w:rsidRDefault="008B2141" w:rsidP="005C31EF">
      <w:pPr>
        <w:pStyle w:val="a3"/>
        <w:spacing w:after="120"/>
        <w:ind w:firstLine="397"/>
        <w:jc w:val="both"/>
        <w:rPr>
          <w:rFonts w:ascii="Traditional Arabic" w:hAnsi="Traditional Arabic" w:cs="Traditional Arabic"/>
          <w:sz w:val="36"/>
          <w:szCs w:val="36"/>
          <w:rtl/>
        </w:rPr>
      </w:pPr>
      <w:r w:rsidRPr="00EE4547">
        <w:rPr>
          <w:rFonts w:ascii="Traditional Arabic" w:hAnsi="Traditional Arabic" w:cs="Traditional Arabic"/>
          <w:b/>
          <w:bCs/>
          <w:sz w:val="36"/>
          <w:szCs w:val="36"/>
          <w:rtl/>
        </w:rPr>
        <w:t>ولهذا</w:t>
      </w:r>
      <w:r w:rsidRPr="00F55E12">
        <w:rPr>
          <w:rFonts w:ascii="Traditional Arabic" w:hAnsi="Traditional Arabic" w:cs="Traditional Arabic"/>
          <w:sz w:val="36"/>
          <w:szCs w:val="36"/>
          <w:rtl/>
        </w:rPr>
        <w:t xml:space="preserve"> فمن الأهمية بمكانٍ أَنْ يبذُلَ الاقتصاديون الوَضْعيون، والأطباء، وغيرهم من أصحاب الصنائع والتخصصات جهداً لإيصال كل العناصر التي يتوفّرون عليها إلى زملائهم الشرعيين ليحقق هؤلاء المناط لتنزيل الحكم على واقع العقد وعلى حقيقة الذات. </w:t>
      </w:r>
    </w:p>
    <w:p w:rsidR="00BE666E" w:rsidRPr="00F870D7" w:rsidRDefault="00BE666E" w:rsidP="005C31EF">
      <w:pPr>
        <w:pStyle w:val="a3"/>
        <w:spacing w:after="120"/>
        <w:ind w:firstLine="397"/>
        <w:jc w:val="both"/>
        <w:rPr>
          <w:rFonts w:ascii="Traditional Arabic" w:hAnsi="Traditional Arabic" w:cs="Traditional Arabic"/>
          <w:sz w:val="36"/>
          <w:szCs w:val="36"/>
          <w:rtl/>
        </w:rPr>
      </w:pPr>
      <w:r w:rsidRPr="00EE4547">
        <w:rPr>
          <w:rFonts w:ascii="Traditional Arabic" w:hAnsi="Traditional Arabic" w:cs="Traditional Arabic"/>
          <w:sz w:val="36"/>
          <w:szCs w:val="36"/>
          <w:u w:val="single"/>
          <w:rtl/>
        </w:rPr>
        <w:t>ونحن اليوم</w:t>
      </w:r>
      <w:r w:rsidRPr="00F870D7">
        <w:rPr>
          <w:rFonts w:ascii="Traditional Arabic" w:hAnsi="Traditional Arabic" w:cs="Traditional Arabic"/>
          <w:sz w:val="36"/>
          <w:szCs w:val="36"/>
          <w:rtl/>
        </w:rPr>
        <w:t xml:space="preserve"> بحاجة إلى قراءة جديدة لل</w:t>
      </w:r>
      <w:r w:rsidR="000B3E82">
        <w:rPr>
          <w:rFonts w:ascii="Traditional Arabic" w:hAnsi="Traditional Arabic" w:cs="Traditional Arabic" w:hint="cs"/>
          <w:sz w:val="36"/>
          <w:szCs w:val="36"/>
          <w:rtl/>
        </w:rPr>
        <w:t>واقع في ضوء الشرع لل</w:t>
      </w:r>
      <w:r w:rsidRPr="00F870D7">
        <w:rPr>
          <w:rFonts w:ascii="Traditional Arabic" w:hAnsi="Traditional Arabic" w:cs="Traditional Arabic"/>
          <w:sz w:val="36"/>
          <w:szCs w:val="36"/>
          <w:rtl/>
        </w:rPr>
        <w:t>تذكير بالكليات التي مثلت لبنات الاستنباط بربط العلاقة بين الكليات وبين الجزئيات، وهي جزئيات تنتظر الإلحاق بكلي أو استنتاج كلي جديد من تعاملات الزمان وإكراهات المكان والأوان، أو توضيح علاقة كلي كان غائماً أو غائبا في ركام العصور وغابر الدهور.</w:t>
      </w:r>
    </w:p>
    <w:p w:rsidR="00BE666E" w:rsidRPr="00F870D7" w:rsidRDefault="00BE666E" w:rsidP="005C31EF">
      <w:pPr>
        <w:pStyle w:val="a3"/>
        <w:spacing w:after="120"/>
        <w:ind w:firstLine="397"/>
        <w:jc w:val="both"/>
        <w:rPr>
          <w:rFonts w:ascii="Traditional Arabic" w:hAnsi="Traditional Arabic" w:cs="Traditional Arabic"/>
          <w:sz w:val="36"/>
          <w:szCs w:val="36"/>
          <w:rtl/>
        </w:rPr>
      </w:pPr>
      <w:r w:rsidRPr="00F870D7">
        <w:rPr>
          <w:rFonts w:ascii="Traditional Arabic" w:hAnsi="Traditional Arabic" w:cs="Traditional Arabic"/>
          <w:sz w:val="36"/>
          <w:szCs w:val="36"/>
          <w:rtl/>
        </w:rPr>
        <w:t>وإن القرآن الكريم والسنة النبوية الشريفة يظلان النبراس الدائم، والينبوع الدافق، بهما يستضاء في ظلمة الدياجير، ومنهما يستقى في ظمإ الهواجر، بأدوات أصولية مجربة، وعيون معاصرة مستبصرة.</w:t>
      </w:r>
    </w:p>
    <w:p w:rsidR="00BE666E" w:rsidRPr="00F870D7" w:rsidRDefault="00BE666E" w:rsidP="00EE4547">
      <w:pPr>
        <w:pStyle w:val="a3"/>
        <w:spacing w:after="120"/>
        <w:ind w:firstLine="397"/>
        <w:jc w:val="both"/>
        <w:rPr>
          <w:rFonts w:ascii="Traditional Arabic" w:hAnsi="Traditional Arabic" w:cs="Traditional Arabic"/>
          <w:sz w:val="36"/>
          <w:szCs w:val="36"/>
          <w:rtl/>
        </w:rPr>
      </w:pPr>
      <w:r w:rsidRPr="00F870D7">
        <w:rPr>
          <w:rFonts w:ascii="Traditional Arabic" w:hAnsi="Traditional Arabic" w:cs="Traditional Arabic"/>
          <w:sz w:val="36"/>
          <w:szCs w:val="36"/>
          <w:rtl/>
        </w:rPr>
        <w:t xml:space="preserve">فالاستنباطات الفقهية القديمة كانت في زمانها مصيبة، ولا يزال بعضها كذلك، والاستنباطات الجديدة المبنية على أساس سليم من تحقيق المناط هي صواب؛ فهي إلى حد ما كالرياضيات القديمة التي كانت تقدم حلولا صحيحة، والرياضيات الحديثة الآن التي تقدم حلولا سليمة ومناسبة للعصر.                </w:t>
      </w:r>
    </w:p>
    <w:p w:rsidR="000B3E82" w:rsidRDefault="00BE666E" w:rsidP="00EE4547">
      <w:pPr>
        <w:pStyle w:val="a3"/>
        <w:spacing w:after="120"/>
        <w:ind w:firstLine="397"/>
        <w:jc w:val="both"/>
        <w:rPr>
          <w:rFonts w:ascii="Traditional Arabic" w:hAnsi="Traditional Arabic" w:cs="Traditional Arabic"/>
          <w:sz w:val="36"/>
          <w:szCs w:val="36"/>
          <w:rtl/>
        </w:rPr>
      </w:pPr>
      <w:r w:rsidRPr="00F870D7">
        <w:rPr>
          <w:rFonts w:ascii="Traditional Arabic" w:hAnsi="Traditional Arabic" w:cs="Traditional Arabic"/>
          <w:sz w:val="36"/>
          <w:szCs w:val="36"/>
          <w:rtl/>
        </w:rPr>
        <w:t xml:space="preserve">هل من سبيل إلى تنزيل </w:t>
      </w:r>
      <w:r>
        <w:rPr>
          <w:rFonts w:ascii="Traditional Arabic" w:hAnsi="Traditional Arabic" w:cs="Traditional Arabic" w:hint="cs"/>
          <w:sz w:val="36"/>
          <w:szCs w:val="36"/>
          <w:rtl/>
        </w:rPr>
        <w:t xml:space="preserve">كلي </w:t>
      </w:r>
      <w:r w:rsidRPr="00F870D7">
        <w:rPr>
          <w:rFonts w:ascii="Traditional Arabic" w:hAnsi="Traditional Arabic" w:cs="Traditional Arabic"/>
          <w:sz w:val="36"/>
          <w:szCs w:val="36"/>
          <w:rtl/>
        </w:rPr>
        <w:t>الشرائع والإيمان على كلي العصر والزمان، وإيجاد مشتركات ومعايير تخفف من غلواء الاختلاف، وتسه</w:t>
      </w:r>
      <w:r w:rsidR="00EE4547">
        <w:rPr>
          <w:rFonts w:ascii="Traditional Arabic" w:hAnsi="Traditional Arabic" w:cs="Traditional Arabic"/>
          <w:sz w:val="36"/>
          <w:szCs w:val="36"/>
          <w:rtl/>
        </w:rPr>
        <w:t>ِّ</w:t>
      </w:r>
      <w:r w:rsidRPr="00F870D7">
        <w:rPr>
          <w:rFonts w:ascii="Traditional Arabic" w:hAnsi="Traditional Arabic" w:cs="Traditional Arabic"/>
          <w:sz w:val="36"/>
          <w:szCs w:val="36"/>
          <w:rtl/>
        </w:rPr>
        <w:t>ل الائتلاف، من خلال تحقيق</w:t>
      </w:r>
      <w:r w:rsidR="00EE4547">
        <w:rPr>
          <w:rFonts w:ascii="Traditional Arabic" w:hAnsi="Traditional Arabic" w:cs="Traditional Arabic"/>
          <w:sz w:val="36"/>
          <w:szCs w:val="36"/>
          <w:rtl/>
        </w:rPr>
        <w:t>ِ</w:t>
      </w:r>
      <w:r w:rsidRPr="00F870D7">
        <w:rPr>
          <w:rFonts w:ascii="Traditional Arabic" w:hAnsi="Traditional Arabic" w:cs="Traditional Arabic"/>
          <w:sz w:val="36"/>
          <w:szCs w:val="36"/>
          <w:rtl/>
        </w:rPr>
        <w:t xml:space="preserve"> مناط</w:t>
      </w:r>
      <w:r w:rsidR="00EE4547">
        <w:rPr>
          <w:rFonts w:ascii="Traditional Arabic" w:hAnsi="Traditional Arabic" w:cs="Traditional Arabic"/>
          <w:sz w:val="36"/>
          <w:szCs w:val="36"/>
          <w:rtl/>
        </w:rPr>
        <w:t>ِ</w:t>
      </w:r>
      <w:r w:rsidRPr="00F870D7">
        <w:rPr>
          <w:rFonts w:ascii="Traditional Arabic" w:hAnsi="Traditional Arabic" w:cs="Traditional Arabic"/>
          <w:sz w:val="36"/>
          <w:szCs w:val="36"/>
          <w:rtl/>
        </w:rPr>
        <w:t xml:space="preserve"> كلي</w:t>
      </w:r>
      <w:r w:rsidR="00EE4547">
        <w:rPr>
          <w:rFonts w:ascii="Traditional Arabic" w:hAnsi="Traditional Arabic" w:cs="Traditional Arabic"/>
          <w:sz w:val="36"/>
          <w:szCs w:val="36"/>
          <w:rtl/>
        </w:rPr>
        <w:t>ِّ</w:t>
      </w:r>
      <w:r w:rsidRPr="00F870D7">
        <w:rPr>
          <w:rFonts w:ascii="Traditional Arabic" w:hAnsi="Traditional Arabic" w:cs="Traditional Arabic"/>
          <w:sz w:val="36"/>
          <w:szCs w:val="36"/>
          <w:rtl/>
        </w:rPr>
        <w:t xml:space="preserve"> العدل والإحسان</w:t>
      </w:r>
      <w:r>
        <w:rPr>
          <w:rFonts w:ascii="Traditional Arabic" w:hAnsi="Traditional Arabic" w:cs="Traditional Arabic" w:hint="cs"/>
          <w:sz w:val="36"/>
          <w:szCs w:val="36"/>
          <w:rtl/>
        </w:rPr>
        <w:t>؟</w:t>
      </w:r>
      <w:r w:rsidRPr="00F870D7">
        <w:rPr>
          <w:rFonts w:ascii="Traditional Arabic" w:hAnsi="Traditional Arabic" w:cs="Traditional Arabic"/>
          <w:sz w:val="36"/>
          <w:szCs w:val="36"/>
          <w:rtl/>
        </w:rPr>
        <w:t xml:space="preserve"> </w:t>
      </w:r>
    </w:p>
    <w:p w:rsidR="001E3494" w:rsidRDefault="001E3494" w:rsidP="00EE4547">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فهناك </w:t>
      </w:r>
      <w:r w:rsidRPr="00FB263B">
        <w:rPr>
          <w:rFonts w:ascii="Traditional Arabic" w:hAnsi="Traditional Arabic" w:cs="Traditional Arabic" w:hint="cs"/>
          <w:sz w:val="36"/>
          <w:szCs w:val="36"/>
          <w:u w:val="single"/>
          <w:rtl/>
        </w:rPr>
        <w:t>الواقع</w:t>
      </w:r>
      <w:r w:rsidR="00EE4547" w:rsidRPr="00FB263B">
        <w:rPr>
          <w:rFonts w:ascii="Traditional Arabic" w:hAnsi="Traditional Arabic" w:cs="Traditional Arabic" w:hint="cs"/>
          <w:sz w:val="36"/>
          <w:szCs w:val="36"/>
          <w:u w:val="single"/>
          <w:rtl/>
        </w:rPr>
        <w:t>ُ</w:t>
      </w:r>
      <w:r w:rsidRPr="00FB263B">
        <w:rPr>
          <w:rFonts w:ascii="Traditional Arabic" w:hAnsi="Traditional Arabic" w:cs="Traditional Arabic" w:hint="cs"/>
          <w:sz w:val="36"/>
          <w:szCs w:val="36"/>
          <w:u w:val="single"/>
          <w:rtl/>
        </w:rPr>
        <w:t xml:space="preserve"> السياسي</w:t>
      </w:r>
      <w:r w:rsidR="00EE4547" w:rsidRPr="00FB263B">
        <w:rPr>
          <w:rFonts w:ascii="Traditional Arabic" w:hAnsi="Traditional Arabic" w:cs="Traditional Arabic" w:hint="cs"/>
          <w:sz w:val="36"/>
          <w:szCs w:val="36"/>
          <w:u w:val="single"/>
          <w:rtl/>
        </w:rPr>
        <w:t>ُّ</w:t>
      </w:r>
      <w:r>
        <w:rPr>
          <w:rFonts w:ascii="Traditional Arabic" w:hAnsi="Traditional Arabic" w:cs="Traditional Arabic" w:hint="cs"/>
          <w:sz w:val="36"/>
          <w:szCs w:val="36"/>
          <w:rtl/>
        </w:rPr>
        <w:t xml:space="preserve"> الذي لا يزال متجاذبا بين فهم خاص للشورى يعتمد على أصول عمل القرون الماضية ومفهوم نظام البيعة وواقع جديد يعتمد على عقد اجتماعي وسياسي جديد يوزع ممارسة السيادة بين سلطة تشريعية وسلطة تنفيذية إلى جانب السلطة القضائية.</w:t>
      </w:r>
    </w:p>
    <w:p w:rsidR="00BE666E" w:rsidRPr="00F55E12" w:rsidRDefault="00BE666E" w:rsidP="00EE4547">
      <w:pPr>
        <w:pStyle w:val="a3"/>
        <w:spacing w:after="120"/>
        <w:ind w:firstLine="397"/>
        <w:jc w:val="both"/>
        <w:rPr>
          <w:rFonts w:ascii="Traditional Arabic" w:eastAsia="Times New Roman" w:hAnsi="Traditional Arabic" w:cs="Traditional Arabic"/>
          <w:sz w:val="36"/>
          <w:szCs w:val="36"/>
          <w:rtl/>
          <w:lang w:bidi="ar-SY"/>
        </w:rPr>
      </w:pPr>
      <w:r w:rsidRPr="00F55E12">
        <w:rPr>
          <w:rFonts w:ascii="Traditional Arabic" w:eastAsia="Times New Roman" w:hAnsi="Traditional Arabic" w:cs="Traditional Arabic"/>
          <w:sz w:val="36"/>
          <w:szCs w:val="36"/>
          <w:rtl/>
          <w:lang w:bidi="ar-SY"/>
        </w:rPr>
        <w:t xml:space="preserve">وهناك </w:t>
      </w:r>
      <w:r w:rsidRPr="00FB263B">
        <w:rPr>
          <w:rFonts w:ascii="Traditional Arabic" w:eastAsia="Times New Roman" w:hAnsi="Traditional Arabic" w:cs="Traditional Arabic"/>
          <w:sz w:val="36"/>
          <w:szCs w:val="36"/>
          <w:u w:val="single"/>
          <w:rtl/>
          <w:lang w:bidi="ar-SY"/>
        </w:rPr>
        <w:t>واقع التكنولوجيا</w:t>
      </w:r>
      <w:r w:rsidRPr="00F55E12">
        <w:rPr>
          <w:rFonts w:ascii="Traditional Arabic" w:eastAsia="Times New Roman" w:hAnsi="Traditional Arabic" w:cs="Traditional Arabic"/>
          <w:sz w:val="36"/>
          <w:szCs w:val="36"/>
          <w:rtl/>
          <w:lang w:bidi="ar-SY"/>
        </w:rPr>
        <w:t xml:space="preserve"> التي غيرت أسلوب وأدوات التواصل والاتصال -فالفيسبوك وتويتر ويوت</w:t>
      </w:r>
      <w:r w:rsidR="00EE4547">
        <w:rPr>
          <w:rFonts w:ascii="Traditional Arabic" w:eastAsia="Times New Roman" w:hAnsi="Traditional Arabic" w:cs="Traditional Arabic" w:hint="cs"/>
          <w:sz w:val="36"/>
          <w:szCs w:val="36"/>
          <w:rtl/>
          <w:lang w:bidi="ar-SY"/>
        </w:rPr>
        <w:t>ي</w:t>
      </w:r>
      <w:r w:rsidRPr="00F55E12">
        <w:rPr>
          <w:rFonts w:ascii="Traditional Arabic" w:eastAsia="Times New Roman" w:hAnsi="Traditional Arabic" w:cs="Traditional Arabic"/>
          <w:sz w:val="36"/>
          <w:szCs w:val="36"/>
          <w:rtl/>
          <w:lang w:bidi="ar-SY"/>
        </w:rPr>
        <w:t>وب- أعانت الفرد على الإفلات من رقابة المجتمع، والتماهي مع قيم أخرى بحيث تصبح الوسائل التربوية عاجزة أمام هذا الكائن الذي يعيش ببدنه في بيئة ويعيش بأحاسيسه وعواطفه في بيئة أخرى.</w:t>
      </w:r>
    </w:p>
    <w:p w:rsidR="00BE666E" w:rsidRPr="00F55E12" w:rsidRDefault="00BE666E" w:rsidP="00EE4547">
      <w:pPr>
        <w:pStyle w:val="a3"/>
        <w:spacing w:after="120"/>
        <w:ind w:firstLine="397"/>
        <w:jc w:val="both"/>
        <w:rPr>
          <w:rFonts w:ascii="Traditional Arabic" w:eastAsia="Times New Roman" w:hAnsi="Traditional Arabic" w:cs="Traditional Arabic"/>
          <w:sz w:val="36"/>
          <w:szCs w:val="36"/>
          <w:rtl/>
          <w:lang w:bidi="ar-SY"/>
        </w:rPr>
      </w:pPr>
      <w:r w:rsidRPr="00F55E12">
        <w:rPr>
          <w:rFonts w:ascii="Traditional Arabic" w:eastAsia="Times New Roman" w:hAnsi="Traditional Arabic" w:cs="Traditional Arabic"/>
          <w:sz w:val="36"/>
          <w:szCs w:val="36"/>
          <w:rtl/>
          <w:lang w:bidi="ar-SY"/>
        </w:rPr>
        <w:t xml:space="preserve">وكذلك </w:t>
      </w:r>
      <w:r w:rsidRPr="00FB263B">
        <w:rPr>
          <w:rFonts w:ascii="Traditional Arabic" w:eastAsia="Times New Roman" w:hAnsi="Traditional Arabic" w:cs="Traditional Arabic"/>
          <w:sz w:val="36"/>
          <w:szCs w:val="36"/>
          <w:u w:val="single"/>
          <w:rtl/>
          <w:lang w:bidi="ar-SY"/>
        </w:rPr>
        <w:t>تقنيات الجينوم البشري</w:t>
      </w:r>
      <w:r w:rsidRPr="00F55E12">
        <w:rPr>
          <w:rFonts w:ascii="Traditional Arabic" w:eastAsia="Times New Roman" w:hAnsi="Traditional Arabic" w:cs="Traditional Arabic"/>
          <w:sz w:val="36"/>
          <w:szCs w:val="36"/>
          <w:rtl/>
          <w:lang w:bidi="ar-SY"/>
        </w:rPr>
        <w:t xml:space="preserve"> وما اقترح من معضلات أخلاقية إذ أتاح العلم لنفوس عطشى إلى الاكتشاف التدخل في خلايا الأجنة واقتحام شفرة النطفة الأمشاج لتعديل الجنين بزيادة الهرمونات وقضايا الاستنساخ وما تنطوي عليه من مئالات لا تزال وراء أستار الغيب التي لا يعلمها إلا من يعلم الخبء في السموات والأرض.</w:t>
      </w:r>
    </w:p>
    <w:p w:rsidR="00BE666E" w:rsidRPr="00F55E12" w:rsidRDefault="00BE666E" w:rsidP="00FB263B">
      <w:pPr>
        <w:pStyle w:val="a3"/>
        <w:spacing w:after="120"/>
        <w:ind w:firstLine="397"/>
        <w:jc w:val="both"/>
        <w:rPr>
          <w:rFonts w:ascii="Traditional Arabic" w:eastAsia="Times New Roman" w:hAnsi="Traditional Arabic" w:cs="Traditional Arabic"/>
          <w:sz w:val="36"/>
          <w:szCs w:val="36"/>
          <w:rtl/>
          <w:lang w:bidi="ar-SY"/>
        </w:rPr>
      </w:pPr>
      <w:r w:rsidRPr="00F55E12">
        <w:rPr>
          <w:rFonts w:ascii="Traditional Arabic" w:eastAsia="Times New Roman" w:hAnsi="Traditional Arabic" w:cs="Traditional Arabic"/>
          <w:sz w:val="36"/>
          <w:szCs w:val="36"/>
          <w:rtl/>
          <w:lang w:bidi="ar-SY"/>
        </w:rPr>
        <w:t xml:space="preserve">فالمجامع الفقهية أمام التلقيح الصناعي والرحم المستعارة والتهجين وشهادة الجينات في تناكر الأزواج وتغيير الجنس </w:t>
      </w:r>
      <w:r w:rsidRPr="00FB263B">
        <w:rPr>
          <w:rFonts w:ascii="Traditional Arabic" w:eastAsia="Times New Roman" w:hAnsi="Traditional Arabic" w:cs="Traditional Arabic"/>
          <w:sz w:val="36"/>
          <w:szCs w:val="36"/>
          <w:rtl/>
          <w:lang w:bidi="ar-SY"/>
        </w:rPr>
        <w:t>في حيرة</w:t>
      </w:r>
      <w:r w:rsidRPr="00F55E12">
        <w:rPr>
          <w:rFonts w:ascii="Traditional Arabic" w:eastAsia="Times New Roman" w:hAnsi="Traditional Arabic" w:cs="Traditional Arabic"/>
          <w:sz w:val="36"/>
          <w:szCs w:val="36"/>
          <w:rtl/>
          <w:lang w:bidi="ar-SY"/>
        </w:rPr>
        <w:t>. بله القضايا الاقتصادية وتحديات المضاربات وتسليع النقود وتسيل العروض وسرعة المداولات والرواج في الأسواق وإبرام الصفقات في المراكز العالمية للاقتصاد التي لا تحترم الوضوح "الشفافية" التي تدرأ خطر الغرر وغائلة الجهالة.</w:t>
      </w:r>
    </w:p>
    <w:p w:rsidR="00BE666E" w:rsidRPr="00F55E12" w:rsidRDefault="00BE666E" w:rsidP="00FB263B">
      <w:pPr>
        <w:pStyle w:val="a3"/>
        <w:spacing w:after="120"/>
        <w:ind w:firstLine="397"/>
        <w:jc w:val="both"/>
        <w:rPr>
          <w:rFonts w:ascii="Traditional Arabic" w:eastAsia="Times New Roman" w:hAnsi="Traditional Arabic" w:cs="Traditional Arabic"/>
          <w:sz w:val="36"/>
          <w:szCs w:val="36"/>
          <w:rtl/>
          <w:lang w:bidi="ar-SY"/>
        </w:rPr>
      </w:pPr>
      <w:r w:rsidRPr="00F55E12">
        <w:rPr>
          <w:rFonts w:ascii="Traditional Arabic" w:eastAsia="Times New Roman" w:hAnsi="Traditional Arabic" w:cs="Traditional Arabic"/>
          <w:sz w:val="36"/>
          <w:szCs w:val="36"/>
          <w:rtl/>
          <w:lang w:bidi="ar-SY"/>
        </w:rPr>
        <w:t xml:space="preserve">أما في </w:t>
      </w:r>
      <w:r w:rsidRPr="00FB263B">
        <w:rPr>
          <w:rFonts w:ascii="Traditional Arabic" w:eastAsia="Times New Roman" w:hAnsi="Traditional Arabic" w:cs="Traditional Arabic"/>
          <w:sz w:val="36"/>
          <w:szCs w:val="36"/>
          <w:u w:val="single"/>
          <w:rtl/>
          <w:lang w:bidi="ar-SY"/>
        </w:rPr>
        <w:t>المجال الاجتماعي</w:t>
      </w:r>
      <w:r w:rsidRPr="00F55E12">
        <w:rPr>
          <w:rFonts w:ascii="Traditional Arabic" w:eastAsia="Times New Roman" w:hAnsi="Traditional Arabic" w:cs="Traditional Arabic"/>
          <w:sz w:val="36"/>
          <w:szCs w:val="36"/>
          <w:rtl/>
          <w:lang w:bidi="ar-SY"/>
        </w:rPr>
        <w:t xml:space="preserve"> </w:t>
      </w:r>
      <w:r>
        <w:rPr>
          <w:rFonts w:ascii="Traditional Arabic" w:eastAsia="Times New Roman" w:hAnsi="Traditional Arabic" w:cs="Traditional Arabic" w:hint="cs"/>
          <w:sz w:val="36"/>
          <w:szCs w:val="36"/>
          <w:rtl/>
          <w:lang w:bidi="ar-SY"/>
        </w:rPr>
        <w:t xml:space="preserve">فقد </w:t>
      </w:r>
      <w:r w:rsidRPr="00F55E12">
        <w:rPr>
          <w:rFonts w:ascii="Traditional Arabic" w:eastAsia="Times New Roman" w:hAnsi="Traditional Arabic" w:cs="Traditional Arabic"/>
          <w:sz w:val="36"/>
          <w:szCs w:val="36"/>
          <w:rtl/>
          <w:lang w:bidi="ar-SY"/>
        </w:rPr>
        <w:t xml:space="preserve">أصبحت الأسرة تهب عليها رياح </w:t>
      </w:r>
      <w:r>
        <w:rPr>
          <w:rFonts w:ascii="Traditional Arabic" w:eastAsia="Times New Roman" w:hAnsi="Traditional Arabic" w:cs="Traditional Arabic" w:hint="cs"/>
          <w:sz w:val="36"/>
          <w:szCs w:val="36"/>
          <w:rtl/>
          <w:lang w:bidi="ar-SY"/>
        </w:rPr>
        <w:t xml:space="preserve">التغيير </w:t>
      </w:r>
      <w:r w:rsidRPr="00F55E12">
        <w:rPr>
          <w:rFonts w:ascii="Traditional Arabic" w:eastAsia="Times New Roman" w:hAnsi="Traditional Arabic" w:cs="Traditional Arabic"/>
          <w:sz w:val="36"/>
          <w:szCs w:val="36"/>
          <w:rtl/>
          <w:lang w:bidi="ar-SY"/>
        </w:rPr>
        <w:t>من جنوب وشمأل جعلتها كدار حب أمرئ القيس:</w:t>
      </w:r>
    </w:p>
    <w:p w:rsidR="00BE666E" w:rsidRPr="00F55E12" w:rsidRDefault="00BE666E" w:rsidP="00FB263B">
      <w:pPr>
        <w:pStyle w:val="a3"/>
        <w:ind w:firstLine="720"/>
        <w:jc w:val="both"/>
        <w:rPr>
          <w:rFonts w:ascii="Traditional Arabic" w:eastAsia="Times New Roman" w:hAnsi="Traditional Arabic" w:cs="Traditional Arabic"/>
          <w:sz w:val="36"/>
          <w:szCs w:val="36"/>
          <w:rtl/>
          <w:lang w:bidi="ar-SY"/>
        </w:rPr>
      </w:pPr>
      <w:r w:rsidRPr="00F55E12">
        <w:rPr>
          <w:rStyle w:val="st1"/>
          <w:rFonts w:ascii="Traditional Arabic" w:hAnsi="Traditional Arabic" w:cs="Traditional Arabic"/>
          <w:sz w:val="36"/>
          <w:szCs w:val="36"/>
          <w:rtl/>
        </w:rPr>
        <w:t>فَتُوْضِحَ فَالمِقْراةِ لَمْ يَعْفُ رَسْمُها       لِمَا نَسَجَتْهَا مِنْ جَنُوبٍ وشَمْألِ</w:t>
      </w:r>
    </w:p>
    <w:p w:rsidR="00BE666E" w:rsidRPr="00F55E12" w:rsidRDefault="00BE666E" w:rsidP="00BE666E">
      <w:pPr>
        <w:pStyle w:val="a3"/>
        <w:jc w:val="both"/>
        <w:rPr>
          <w:rFonts w:ascii="Traditional Arabic" w:eastAsia="Times New Roman" w:hAnsi="Traditional Arabic" w:cs="Traditional Arabic"/>
          <w:sz w:val="36"/>
          <w:szCs w:val="36"/>
          <w:rtl/>
          <w:lang w:bidi="ar-SY"/>
        </w:rPr>
      </w:pPr>
      <w:r w:rsidRPr="00FB263B">
        <w:rPr>
          <w:rFonts w:ascii="Traditional Arabic" w:eastAsia="Times New Roman" w:hAnsi="Traditional Arabic" w:cs="Traditional Arabic"/>
          <w:b/>
          <w:bCs/>
          <w:sz w:val="36"/>
          <w:szCs w:val="36"/>
          <w:rtl/>
          <w:lang w:bidi="ar-SY"/>
        </w:rPr>
        <w:t>والواقع</w:t>
      </w:r>
      <w:r w:rsidRPr="00F55E12">
        <w:rPr>
          <w:rFonts w:ascii="Traditional Arabic" w:eastAsia="Times New Roman" w:hAnsi="Traditional Arabic" w:cs="Traditional Arabic"/>
          <w:sz w:val="36"/>
          <w:szCs w:val="36"/>
          <w:rtl/>
          <w:lang w:bidi="ar-SY"/>
        </w:rPr>
        <w:t xml:space="preserve"> يفرض نفسه في قضايا شرعية بلا استئذان؛ كإلغاء الرق في العالم، فإنه أسقط أحد الخيارات في الكفارات، وأحيانا لا يبقى إلا خيار واحد، وعند تعذره يعرو المحل عن كفارة، والاجتهاد مطلوب. ومشكلة بداية أشهر العبادة ونهايتها كل سنة</w:t>
      </w:r>
      <w:r>
        <w:rPr>
          <w:rFonts w:ascii="Traditional Arabic" w:eastAsia="Times New Roman" w:hAnsi="Traditional Arabic" w:cs="Traditional Arabic" w:hint="cs"/>
          <w:sz w:val="36"/>
          <w:szCs w:val="36"/>
          <w:rtl/>
          <w:lang w:bidi="ar-SY"/>
        </w:rPr>
        <w:t>،</w:t>
      </w:r>
      <w:r w:rsidRPr="00F55E12">
        <w:rPr>
          <w:rFonts w:ascii="Traditional Arabic" w:eastAsia="Times New Roman" w:hAnsi="Traditional Arabic" w:cs="Traditional Arabic"/>
          <w:sz w:val="36"/>
          <w:szCs w:val="36"/>
          <w:rtl/>
          <w:lang w:bidi="ar-SY"/>
        </w:rPr>
        <w:t xml:space="preserve"> </w:t>
      </w:r>
      <w:r>
        <w:rPr>
          <w:rFonts w:ascii="Traditional Arabic" w:eastAsia="Times New Roman" w:hAnsi="Traditional Arabic" w:cs="Traditional Arabic" w:hint="cs"/>
          <w:sz w:val="36"/>
          <w:szCs w:val="36"/>
          <w:rtl/>
          <w:lang w:bidi="ar-SY"/>
        </w:rPr>
        <w:t xml:space="preserve">وإن كنت </w:t>
      </w:r>
      <w:r w:rsidRPr="00F55E12">
        <w:rPr>
          <w:rFonts w:ascii="Traditional Arabic" w:eastAsia="Times New Roman" w:hAnsi="Traditional Arabic" w:cs="Traditional Arabic"/>
          <w:sz w:val="36"/>
          <w:szCs w:val="36"/>
          <w:rtl/>
          <w:lang w:bidi="ar-SY"/>
        </w:rPr>
        <w:t>ممن يقول</w:t>
      </w:r>
      <w:r w:rsidR="00FB263B">
        <w:rPr>
          <w:rFonts w:ascii="Traditional Arabic" w:eastAsia="Times New Roman" w:hAnsi="Traditional Arabic" w:cs="Traditional Arabic"/>
          <w:sz w:val="36"/>
          <w:szCs w:val="36"/>
          <w:rtl/>
          <w:lang w:bidi="ar-SY"/>
        </w:rPr>
        <w:t>:</w:t>
      </w:r>
      <w:r w:rsidRPr="00F55E12">
        <w:rPr>
          <w:rFonts w:ascii="Traditional Arabic" w:eastAsia="Times New Roman" w:hAnsi="Traditional Arabic" w:cs="Traditional Arabic"/>
          <w:sz w:val="36"/>
          <w:szCs w:val="36"/>
          <w:rtl/>
          <w:lang w:bidi="ar-SY"/>
        </w:rPr>
        <w:t xml:space="preserve"> بتقديم الرؤية مع التأكيد على العدالة</w:t>
      </w:r>
      <w:r>
        <w:rPr>
          <w:rFonts w:ascii="Traditional Arabic" w:eastAsia="Times New Roman" w:hAnsi="Traditional Arabic" w:cs="Traditional Arabic" w:hint="cs"/>
          <w:sz w:val="36"/>
          <w:szCs w:val="36"/>
          <w:rtl/>
          <w:lang w:bidi="ar-SY"/>
        </w:rPr>
        <w:t xml:space="preserve"> والاستكثار من الشهود</w:t>
      </w:r>
      <w:r w:rsidRPr="00F55E12">
        <w:rPr>
          <w:rFonts w:ascii="Traditional Arabic" w:eastAsia="Times New Roman" w:hAnsi="Traditional Arabic" w:cs="Traditional Arabic"/>
          <w:sz w:val="36"/>
          <w:szCs w:val="36"/>
          <w:rtl/>
          <w:lang w:bidi="ar-SY"/>
        </w:rPr>
        <w:t>، والواقع فرض قبول الناس بإرسال المركبات إلى الكواكب بعد أن كان البعض يعتبره كفرا انطلاقاً من مفهوم الصعود إلى السماء المذكور في نواقض الإيمان.</w:t>
      </w:r>
    </w:p>
    <w:p w:rsidR="00BE666E" w:rsidRPr="00F55E12" w:rsidRDefault="00BE666E" w:rsidP="00FB263B">
      <w:pPr>
        <w:pStyle w:val="a3"/>
        <w:spacing w:after="120"/>
        <w:ind w:firstLine="397"/>
        <w:jc w:val="both"/>
        <w:rPr>
          <w:rFonts w:ascii="Traditional Arabic" w:eastAsia="Times New Roman" w:hAnsi="Traditional Arabic" w:cs="Traditional Arabic"/>
          <w:sz w:val="36"/>
          <w:szCs w:val="36"/>
          <w:rtl/>
        </w:rPr>
      </w:pPr>
      <w:r w:rsidRPr="00FB263B">
        <w:rPr>
          <w:rFonts w:ascii="Traditional Arabic" w:eastAsia="Times New Roman" w:hAnsi="Traditional Arabic" w:cs="Traditional Arabic"/>
          <w:b/>
          <w:bCs/>
          <w:sz w:val="36"/>
          <w:szCs w:val="36"/>
          <w:rtl/>
          <w:lang w:bidi="ar-SY"/>
        </w:rPr>
        <w:lastRenderedPageBreak/>
        <w:t>والواقع</w:t>
      </w:r>
      <w:r w:rsidRPr="00F55E12">
        <w:rPr>
          <w:rFonts w:ascii="Traditional Arabic" w:eastAsia="Times New Roman" w:hAnsi="Traditional Arabic" w:cs="Traditional Arabic"/>
          <w:sz w:val="36"/>
          <w:szCs w:val="36"/>
          <w:rtl/>
          <w:lang w:bidi="ar-SY"/>
        </w:rPr>
        <w:t xml:space="preserve"> فرض قبول الصلاة في الطائرة، وتغيير مفهوم السجود على الأرض </w:t>
      </w:r>
      <w:r>
        <w:rPr>
          <w:rFonts w:ascii="Traditional Arabic" w:eastAsia="Times New Roman" w:hAnsi="Traditional Arabic" w:cs="Traditional Arabic" w:hint="cs"/>
          <w:sz w:val="36"/>
          <w:szCs w:val="36"/>
          <w:rtl/>
          <w:lang w:bidi="ar-SY"/>
        </w:rPr>
        <w:t xml:space="preserve">أو </w:t>
      </w:r>
      <w:r w:rsidRPr="00F55E12">
        <w:rPr>
          <w:rFonts w:ascii="Traditional Arabic" w:eastAsia="Times New Roman" w:hAnsi="Traditional Arabic" w:cs="Traditional Arabic"/>
          <w:sz w:val="36"/>
          <w:szCs w:val="36"/>
          <w:rtl/>
          <w:lang w:bidi="ar-SY"/>
        </w:rPr>
        <w:t xml:space="preserve">ما اتصل بها، والواقع ألغى الخلاف في شرب القهوة بعد أن </w:t>
      </w:r>
      <w:r>
        <w:rPr>
          <w:rFonts w:ascii="Traditional Arabic" w:eastAsia="Times New Roman" w:hAnsi="Traditional Arabic" w:cs="Traditional Arabic" w:hint="cs"/>
          <w:sz w:val="36"/>
          <w:szCs w:val="36"/>
          <w:rtl/>
          <w:lang w:bidi="ar-SY"/>
        </w:rPr>
        <w:t xml:space="preserve">كان </w:t>
      </w:r>
      <w:r w:rsidRPr="00F55E12">
        <w:rPr>
          <w:rFonts w:ascii="Traditional Arabic" w:eastAsia="Times New Roman" w:hAnsi="Traditional Arabic" w:cs="Traditional Arabic"/>
          <w:sz w:val="36"/>
          <w:szCs w:val="36"/>
          <w:rtl/>
          <w:lang w:bidi="ar-SY"/>
        </w:rPr>
        <w:t>بعض علمائ</w:t>
      </w:r>
      <w:r w:rsidRPr="00F55E12">
        <w:rPr>
          <w:rFonts w:ascii="Traditional Arabic" w:eastAsia="Times New Roman" w:hAnsi="Traditional Arabic" w:cs="Traditional Arabic"/>
          <w:sz w:val="36"/>
          <w:szCs w:val="36"/>
          <w:rtl/>
        </w:rPr>
        <w:t>نا كميارة الفاسي يقول في التكم</w:t>
      </w:r>
      <w:r>
        <w:rPr>
          <w:rFonts w:ascii="Traditional Arabic" w:eastAsia="Times New Roman" w:hAnsi="Traditional Arabic" w:cs="Traditional Arabic" w:hint="cs"/>
          <w:sz w:val="36"/>
          <w:szCs w:val="36"/>
          <w:rtl/>
        </w:rPr>
        <w:t>ي</w:t>
      </w:r>
      <w:r w:rsidRPr="00F55E12">
        <w:rPr>
          <w:rFonts w:ascii="Traditional Arabic" w:eastAsia="Times New Roman" w:hAnsi="Traditional Arabic" w:cs="Traditional Arabic"/>
          <w:sz w:val="36"/>
          <w:szCs w:val="36"/>
          <w:rtl/>
        </w:rPr>
        <w:t xml:space="preserve">ل: </w:t>
      </w:r>
      <w:r w:rsidR="00FB263B">
        <w:rPr>
          <w:rFonts w:ascii="Traditional Arabic" w:eastAsia="Times New Roman" w:hAnsi="Traditional Arabic" w:cs="Traditional Arabic" w:hint="cs"/>
          <w:sz w:val="36"/>
          <w:szCs w:val="36"/>
          <w:rtl/>
        </w:rPr>
        <w:tab/>
      </w:r>
      <w:r w:rsidRPr="00F55E12">
        <w:rPr>
          <w:rFonts w:ascii="Traditional Arabic" w:eastAsia="Times New Roman" w:hAnsi="Traditional Arabic" w:cs="Traditional Arabic"/>
          <w:sz w:val="36"/>
          <w:szCs w:val="36"/>
          <w:rtl/>
        </w:rPr>
        <w:t>والقهوة التي بمصر تعمل   تجري على الدخان فيما نقلوا</w:t>
      </w:r>
    </w:p>
    <w:p w:rsidR="00BE666E" w:rsidRPr="00F55E12" w:rsidRDefault="00BE666E" w:rsidP="00BE666E">
      <w:pPr>
        <w:pStyle w:val="a3"/>
        <w:jc w:val="both"/>
        <w:rPr>
          <w:rFonts w:ascii="Traditional Arabic" w:eastAsia="Times New Roman" w:hAnsi="Traditional Arabic" w:cs="Traditional Arabic"/>
          <w:sz w:val="36"/>
          <w:szCs w:val="36"/>
          <w:rtl/>
        </w:rPr>
      </w:pPr>
      <w:r w:rsidRPr="00F55E12">
        <w:rPr>
          <w:rFonts w:ascii="Traditional Arabic" w:eastAsia="Times New Roman" w:hAnsi="Traditional Arabic" w:cs="Traditional Arabic"/>
          <w:sz w:val="36"/>
          <w:szCs w:val="36"/>
          <w:rtl/>
        </w:rPr>
        <w:t xml:space="preserve">         </w:t>
      </w:r>
      <w:r w:rsidR="00FB263B">
        <w:rPr>
          <w:rFonts w:ascii="Traditional Arabic" w:eastAsia="Times New Roman" w:hAnsi="Traditional Arabic" w:cs="Traditional Arabic" w:hint="cs"/>
          <w:sz w:val="36"/>
          <w:szCs w:val="36"/>
          <w:rtl/>
        </w:rPr>
        <w:tab/>
      </w:r>
      <w:r w:rsidRPr="00F55E12">
        <w:rPr>
          <w:rFonts w:ascii="Traditional Arabic" w:eastAsia="Times New Roman" w:hAnsi="Traditional Arabic" w:cs="Traditional Arabic"/>
          <w:sz w:val="36"/>
          <w:szCs w:val="36"/>
          <w:rtl/>
        </w:rPr>
        <w:t xml:space="preserve">وحكمه التحريم لا لذاته  </w:t>
      </w:r>
      <w:r w:rsidR="00FB263B">
        <w:rPr>
          <w:rFonts w:ascii="Traditional Arabic" w:eastAsia="Times New Roman" w:hAnsi="Traditional Arabic" w:cs="Traditional Arabic" w:hint="cs"/>
          <w:sz w:val="36"/>
          <w:szCs w:val="36"/>
          <w:rtl/>
        </w:rPr>
        <w:t>…</w:t>
      </w:r>
      <w:r w:rsidR="00FB263B">
        <w:rPr>
          <w:rFonts w:ascii="Traditional Arabic" w:eastAsia="Times New Roman" w:hAnsi="Traditional Arabic" w:cs="Traditional Arabic" w:hint="eastAsia"/>
          <w:sz w:val="36"/>
          <w:szCs w:val="36"/>
          <w:rtl/>
        </w:rPr>
        <w:t>…</w:t>
      </w:r>
      <w:r w:rsidR="00FB263B">
        <w:rPr>
          <w:rFonts w:ascii="Traditional Arabic" w:eastAsia="Times New Roman" w:hAnsi="Traditional Arabic" w:cs="Traditional Arabic" w:hint="cs"/>
          <w:sz w:val="36"/>
          <w:szCs w:val="36"/>
          <w:rtl/>
        </w:rPr>
        <w:t>…</w:t>
      </w:r>
      <w:r w:rsidR="00FB263B">
        <w:rPr>
          <w:rFonts w:ascii="Traditional Arabic" w:eastAsia="Times New Roman" w:hAnsi="Traditional Arabic" w:cs="Traditional Arabic" w:hint="eastAsia"/>
          <w:sz w:val="36"/>
          <w:szCs w:val="36"/>
          <w:rtl/>
        </w:rPr>
        <w:t>…</w:t>
      </w:r>
      <w:r w:rsidR="00FB263B">
        <w:rPr>
          <w:rFonts w:ascii="Traditional Arabic" w:eastAsia="Times New Roman" w:hAnsi="Traditional Arabic" w:cs="Traditional Arabic" w:hint="cs"/>
          <w:sz w:val="36"/>
          <w:szCs w:val="36"/>
          <w:rtl/>
        </w:rPr>
        <w:t>…</w:t>
      </w:r>
      <w:r w:rsidR="00FB263B">
        <w:rPr>
          <w:rFonts w:ascii="Traditional Arabic" w:eastAsia="Times New Roman" w:hAnsi="Traditional Arabic" w:cs="Traditional Arabic" w:hint="eastAsia"/>
          <w:sz w:val="36"/>
          <w:szCs w:val="36"/>
          <w:rtl/>
        </w:rPr>
        <w:t>…</w:t>
      </w:r>
      <w:r w:rsidR="00FB263B">
        <w:rPr>
          <w:rFonts w:ascii="Traditional Arabic" w:eastAsia="Times New Roman" w:hAnsi="Traditional Arabic" w:cs="Traditional Arabic" w:hint="cs"/>
          <w:sz w:val="36"/>
          <w:szCs w:val="36"/>
          <w:rtl/>
        </w:rPr>
        <w:t>…</w:t>
      </w:r>
    </w:p>
    <w:p w:rsidR="00BE666E" w:rsidRDefault="00BE666E" w:rsidP="00FB263B">
      <w:pPr>
        <w:pStyle w:val="a3"/>
        <w:spacing w:after="120"/>
        <w:ind w:firstLine="397"/>
        <w:jc w:val="both"/>
        <w:rPr>
          <w:rFonts w:ascii="Traditional Arabic" w:eastAsia="Times New Roman" w:hAnsi="Traditional Arabic" w:cs="Traditional Arabic"/>
          <w:sz w:val="36"/>
          <w:szCs w:val="36"/>
          <w:rtl/>
        </w:rPr>
      </w:pPr>
      <w:r w:rsidRPr="00FB263B">
        <w:rPr>
          <w:rFonts w:ascii="Traditional Arabic" w:eastAsia="Times New Roman" w:hAnsi="Traditional Arabic" w:cs="Traditional Arabic"/>
          <w:b/>
          <w:bCs/>
          <w:sz w:val="36"/>
          <w:szCs w:val="36"/>
          <w:rtl/>
        </w:rPr>
        <w:t>والواقع</w:t>
      </w:r>
      <w:r w:rsidRPr="00F55E12">
        <w:rPr>
          <w:rFonts w:ascii="Traditional Arabic" w:eastAsia="Times New Roman" w:hAnsi="Traditional Arabic" w:cs="Traditional Arabic"/>
          <w:sz w:val="36"/>
          <w:szCs w:val="36"/>
          <w:rtl/>
        </w:rPr>
        <w:t xml:space="preserve"> فرض على المجامع الفقهية الاعتراف بالموت الدماغي بعد أن كان الفقهاء مطبقون على أن الموت هو موت القلب. والواقع جعل الحامل لم تعد بعد ستة أشهر مريضة مرضا مخوفا.</w:t>
      </w:r>
    </w:p>
    <w:p w:rsidR="00E530E6" w:rsidRDefault="00E530E6" w:rsidP="00E530E6">
      <w:pPr>
        <w:pStyle w:val="a3"/>
        <w:spacing w:after="120"/>
        <w:ind w:firstLine="397"/>
        <w:jc w:val="both"/>
        <w:rPr>
          <w:rFonts w:ascii="Traditional Arabic" w:hAnsi="Traditional Arabic" w:cs="Traditional Arabic"/>
          <w:sz w:val="36"/>
          <w:szCs w:val="36"/>
          <w:rtl/>
        </w:rPr>
      </w:pPr>
      <w:r w:rsidRPr="00131EE4">
        <w:rPr>
          <w:rFonts w:ascii="Traditional Arabic" w:hAnsi="Traditional Arabic" w:cs="Traditional Arabic"/>
          <w:sz w:val="36"/>
          <w:szCs w:val="36"/>
          <w:rtl/>
        </w:rPr>
        <w:t>إن كثيرا</w:t>
      </w:r>
      <w:r w:rsidR="00FB263B">
        <w:rPr>
          <w:rFonts w:ascii="Traditional Arabic" w:hAnsi="Traditional Arabic" w:cs="Traditional Arabic"/>
          <w:sz w:val="36"/>
          <w:szCs w:val="36"/>
          <w:rtl/>
        </w:rPr>
        <w:t>ً</w:t>
      </w:r>
      <w:r w:rsidRPr="00131EE4">
        <w:rPr>
          <w:rFonts w:ascii="Traditional Arabic" w:hAnsi="Traditional Arabic" w:cs="Traditional Arabic"/>
          <w:sz w:val="36"/>
          <w:szCs w:val="36"/>
          <w:rtl/>
        </w:rPr>
        <w:t xml:space="preserve"> من القضايا الذي ينظر إليها من خلال الأدلة</w:t>
      </w:r>
      <w:r>
        <w:rPr>
          <w:rFonts w:ascii="Traditional Arabic" w:hAnsi="Traditional Arabic" w:cs="Traditional Arabic"/>
          <w:sz w:val="36"/>
          <w:szCs w:val="36"/>
          <w:rtl/>
        </w:rPr>
        <w:t xml:space="preserve"> الفر</w:t>
      </w:r>
      <w:r w:rsidRPr="00131EE4">
        <w:rPr>
          <w:rFonts w:ascii="Traditional Arabic" w:hAnsi="Traditional Arabic" w:cs="Traditional Arabic"/>
          <w:sz w:val="36"/>
          <w:szCs w:val="36"/>
          <w:rtl/>
        </w:rPr>
        <w:t xml:space="preserve">عية بنظر جزئي، </w:t>
      </w:r>
      <w:r w:rsidRPr="00131EE4">
        <w:rPr>
          <w:rFonts w:ascii="Traditional Arabic" w:hAnsi="Traditional Arabic" w:cs="Traditional Arabic"/>
          <w:sz w:val="36"/>
          <w:szCs w:val="36"/>
          <w:u w:val="single"/>
          <w:rtl/>
        </w:rPr>
        <w:t>وهي قضايا تتعلق بكليِّ الأمة؛ كمسألة جهاد الطلب، وتصنيف الدار والعلاقات الدولية المالية، التي لا تحترم أحياناً من ماهية العقد إلا ركن التراضي الذي حصر فيه إمام الحرمين صحة العقد في حال تصور خلو العصر والقطر عن علم</w:t>
      </w:r>
      <w:r w:rsidRPr="00131EE4">
        <w:rPr>
          <w:rFonts w:ascii="Traditional Arabic" w:hAnsi="Traditional Arabic" w:cs="Traditional Arabic"/>
          <w:sz w:val="36"/>
          <w:szCs w:val="36"/>
          <w:rtl/>
        </w:rPr>
        <w:t>.</w:t>
      </w:r>
    </w:p>
    <w:p w:rsidR="00E530E6" w:rsidRDefault="00E530E6" w:rsidP="00E530E6">
      <w:pPr>
        <w:pStyle w:val="a3"/>
        <w:spacing w:after="120"/>
        <w:ind w:firstLine="397"/>
        <w:jc w:val="both"/>
        <w:rPr>
          <w:rFonts w:ascii="Traditional Arabic" w:hAnsi="Traditional Arabic" w:cs="Traditional Arabic"/>
          <w:sz w:val="36"/>
          <w:szCs w:val="36"/>
          <w:rtl/>
        </w:rPr>
      </w:pPr>
      <w:r w:rsidRPr="00FB263B">
        <w:rPr>
          <w:rFonts w:ascii="Traditional Arabic" w:hAnsi="Traditional Arabic" w:cs="Traditional Arabic" w:hint="cs"/>
          <w:b/>
          <w:bCs/>
          <w:sz w:val="36"/>
          <w:szCs w:val="36"/>
          <w:rtl/>
        </w:rPr>
        <w:t>فالواقع</w:t>
      </w:r>
      <w:r>
        <w:rPr>
          <w:rFonts w:ascii="Traditional Arabic" w:hAnsi="Traditional Arabic" w:cs="Traditional Arabic" w:hint="cs"/>
          <w:sz w:val="36"/>
          <w:szCs w:val="36"/>
          <w:rtl/>
        </w:rPr>
        <w:t xml:space="preserve"> الجديد يقترح صورة مغايرة للصورة التي نزلت فيها الأحكام الجزئية، ومعنى قولنا الجزئية أن الأحكام الكلية التي يستند إليها التنزيل تشمل الصورة القديمة والحديثة.</w:t>
      </w:r>
    </w:p>
    <w:p w:rsidR="00E530E6" w:rsidRDefault="00E530E6" w:rsidP="00E530E6">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فجهاد الطلب كان في وقت لا توجد فيه معاهدات دولية ولا حدود إلا تلك الثابتة بقوة السلاح  أو بعد المسافة ولم تكن فيه إمكانية إيصال الدعوة لأكثر الأقاليم دون إسناد حربي، ولم تكن أسلحة نووية فتاكة يمكن أن تقضي على الجنس البشري. </w:t>
      </w:r>
    </w:p>
    <w:p w:rsidR="00E530E6" w:rsidRDefault="00E530E6" w:rsidP="00E530E6">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ذلك هو </w:t>
      </w:r>
      <w:r w:rsidRPr="00FB263B">
        <w:rPr>
          <w:rFonts w:ascii="Traditional Arabic" w:hAnsi="Traditional Arabic" w:cs="Traditional Arabic" w:hint="cs"/>
          <w:b/>
          <w:bCs/>
          <w:sz w:val="36"/>
          <w:szCs w:val="36"/>
          <w:rtl/>
        </w:rPr>
        <w:t>الواقع</w:t>
      </w:r>
      <w:r>
        <w:rPr>
          <w:rFonts w:ascii="Traditional Arabic" w:hAnsi="Traditional Arabic" w:cs="Traditional Arabic" w:hint="cs"/>
          <w:sz w:val="36"/>
          <w:szCs w:val="36"/>
          <w:rtl/>
        </w:rPr>
        <w:t xml:space="preserve"> اليوم</w:t>
      </w:r>
      <w:r w:rsidR="00FB263B" w:rsidRPr="00FB263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B263B">
        <w:rPr>
          <w:rFonts w:ascii="Traditional Arabic" w:hAnsi="Traditional Arabic" w:cs="Traditional Arabic" w:hint="cs"/>
          <w:b/>
          <w:bCs/>
          <w:sz w:val="36"/>
          <w:szCs w:val="36"/>
          <w:rtl/>
        </w:rPr>
        <w:t>والواقع</w:t>
      </w:r>
      <w:r>
        <w:rPr>
          <w:rFonts w:ascii="Traditional Arabic" w:hAnsi="Traditional Arabic" w:cs="Traditional Arabic" w:hint="cs"/>
          <w:sz w:val="36"/>
          <w:szCs w:val="36"/>
          <w:rtl/>
        </w:rPr>
        <w:t xml:space="preserve"> القديم</w:t>
      </w:r>
      <w:r w:rsidRPr="00D36FCF">
        <w:rPr>
          <w:rFonts w:ascii="Traditional Arabic" w:hAnsi="Traditional Arabic" w:cs="Traditional Arabic" w:hint="cs"/>
          <w:color w:val="FF0000"/>
          <w:sz w:val="36"/>
          <w:szCs w:val="36"/>
          <w:rtl/>
        </w:rPr>
        <w:t xml:space="preserve"> </w:t>
      </w:r>
      <w:r w:rsidRPr="00947D54">
        <w:rPr>
          <w:rFonts w:ascii="Traditional Arabic" w:hAnsi="Traditional Arabic" w:cs="Traditional Arabic" w:hint="cs"/>
          <w:sz w:val="36"/>
          <w:szCs w:val="36"/>
          <w:rtl/>
        </w:rPr>
        <w:t>مختلف</w:t>
      </w:r>
      <w:r w:rsidR="00947D54">
        <w:rPr>
          <w:rFonts w:ascii="Traditional Arabic" w:hAnsi="Traditional Arabic" w:cs="Traditional Arabic" w:hint="cs"/>
          <w:sz w:val="36"/>
          <w:szCs w:val="36"/>
          <w:rtl/>
        </w:rPr>
        <w:t>ٌ</w:t>
      </w:r>
      <w:r w:rsidRPr="00947D54">
        <w:rPr>
          <w:rFonts w:ascii="Traditional Arabic" w:hAnsi="Traditional Arabic" w:cs="Traditional Arabic" w:hint="cs"/>
          <w:sz w:val="36"/>
          <w:szCs w:val="36"/>
          <w:rtl/>
        </w:rPr>
        <w:t xml:space="preserve">. الحكم </w:t>
      </w:r>
      <w:r>
        <w:rPr>
          <w:rFonts w:ascii="Traditional Arabic" w:hAnsi="Traditional Arabic" w:cs="Traditional Arabic" w:hint="cs"/>
          <w:sz w:val="36"/>
          <w:szCs w:val="36"/>
          <w:rtl/>
        </w:rPr>
        <w:t>الكلي يحكم على الجزئي وذلك دون مناقشة أصل وجوب جهاد الطلب اختصارا على الباحث.</w:t>
      </w:r>
    </w:p>
    <w:p w:rsidR="00E530E6" w:rsidRDefault="00947D54" w:rsidP="00947D54">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الدار: </w:t>
      </w:r>
      <w:r w:rsidR="00E530E6">
        <w:rPr>
          <w:rFonts w:ascii="Traditional Arabic" w:hAnsi="Traditional Arabic" w:cs="Traditional Arabic" w:hint="cs"/>
          <w:sz w:val="36"/>
          <w:szCs w:val="36"/>
          <w:rtl/>
        </w:rPr>
        <w:t>كان كل قطر يدين أهله بديانة معينة لا يسمحون للغرباء أن يكونوا بينهم ولا أن يمارسوا ديانتهم؛ الواقع اليوم مختلف لا يوجد قطر إلا وفيه مختلف الديانات، فالأقليات لم تكن لها حقوق والمعاهدات لم تكن موجودة؛ الواقع اليوم مختلفٌ. الحكم الكلي يحكم على الجزئي</w:t>
      </w:r>
      <w:r>
        <w:rPr>
          <w:rFonts w:ascii="Traditional Arabic" w:hAnsi="Traditional Arabic" w:cs="Traditional Arabic" w:hint="cs"/>
          <w:sz w:val="36"/>
          <w:szCs w:val="36"/>
          <w:rtl/>
        </w:rPr>
        <w:t>.</w:t>
      </w:r>
      <w:r w:rsidR="00E530E6">
        <w:rPr>
          <w:rFonts w:ascii="Traditional Arabic" w:hAnsi="Traditional Arabic" w:cs="Traditional Arabic" w:hint="cs"/>
          <w:sz w:val="36"/>
          <w:szCs w:val="36"/>
          <w:rtl/>
        </w:rPr>
        <w:t xml:space="preserve">  </w:t>
      </w:r>
    </w:p>
    <w:p w:rsidR="00E530E6" w:rsidRDefault="00E530E6" w:rsidP="00E65F1E">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في الربع الأخير من القرن العشرين الدولة</w:t>
      </w:r>
      <w:r w:rsidR="00FB263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المتدخلة</w:t>
      </w:r>
      <w:r w:rsidR="00FB263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حل</w:t>
      </w:r>
      <w:r w:rsidR="00FB263B">
        <w:rPr>
          <w:rFonts w:ascii="Traditional Arabic" w:hAnsi="Traditional Arabic" w:cs="Traditional Arabic" w:hint="cs"/>
          <w:sz w:val="36"/>
          <w:szCs w:val="36"/>
          <w:rtl/>
        </w:rPr>
        <w:t>َّ</w:t>
      </w:r>
      <w:r>
        <w:rPr>
          <w:rFonts w:ascii="Traditional Arabic" w:hAnsi="Traditional Arabic" w:cs="Traditional Arabic" w:hint="cs"/>
          <w:sz w:val="36"/>
          <w:szCs w:val="36"/>
          <w:rtl/>
        </w:rPr>
        <w:t>ت محلها الدولة</w:t>
      </w:r>
      <w:r w:rsidR="00FB263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كل مكانا تقريبا- الباحثة</w:t>
      </w:r>
      <w:r w:rsidR="00FB263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عن جذب الاستثمارات الأجنبية وتسهيل الإصدارات الوطنية، وحل محلها </w:t>
      </w:r>
      <w:r>
        <w:rPr>
          <w:rFonts w:ascii="Traditional Arabic" w:hAnsi="Traditional Arabic" w:cs="Traditional Arabic" w:hint="cs"/>
          <w:sz w:val="36"/>
          <w:szCs w:val="36"/>
          <w:rtl/>
        </w:rPr>
        <w:lastRenderedPageBreak/>
        <w:t xml:space="preserve">أيضا الشركات التي تندمج تصاعديا في مجموعات عابرة للجنسيات </w:t>
      </w:r>
      <w:r w:rsidR="00E65F1E">
        <w:rPr>
          <w:rFonts w:ascii="Traditional Arabic" w:hAnsi="Traditional Arabic" w:cs="Traditional Arabic" w:hint="cs"/>
          <w:sz w:val="36"/>
          <w:szCs w:val="36"/>
          <w:rtl/>
        </w:rPr>
        <w:t>والق</w:t>
      </w:r>
      <w:r>
        <w:rPr>
          <w:rFonts w:ascii="Traditional Arabic" w:hAnsi="Traditional Arabic" w:cs="Traditional Arabic" w:hint="cs"/>
          <w:sz w:val="36"/>
          <w:szCs w:val="36"/>
          <w:rtl/>
        </w:rPr>
        <w:t>ا</w:t>
      </w:r>
      <w:r w:rsidR="00E65F1E">
        <w:rPr>
          <w:rFonts w:ascii="Traditional Arabic" w:hAnsi="Traditional Arabic" w:cs="Traditional Arabic" w:hint="cs"/>
          <w:sz w:val="36"/>
          <w:szCs w:val="36"/>
          <w:rtl/>
        </w:rPr>
        <w:t>را</w:t>
      </w:r>
      <w:r>
        <w:rPr>
          <w:rFonts w:ascii="Traditional Arabic" w:hAnsi="Traditional Arabic" w:cs="Traditional Arabic" w:hint="cs"/>
          <w:sz w:val="36"/>
          <w:szCs w:val="36"/>
          <w:rtl/>
        </w:rPr>
        <w:t>ت تعتمد على تقنيات جديدة ورياضية بإمكانها أن تدر أرباحاً كبيرة من الحركة المعلوماتية في الوقت الحقيقي.</w:t>
      </w:r>
    </w:p>
    <w:p w:rsidR="00E530E6" w:rsidRPr="00EF0E4F" w:rsidRDefault="00E530E6" w:rsidP="00FB263B">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هذه التحولات السريعة كانت نتيجة لتدويل الإنتاج والمبادلات التي ستفضي إلى العولمة الاقتصادية؛ مما أدى إلى تفكك المجتمعات المعاصرة.       </w:t>
      </w:r>
    </w:p>
    <w:p w:rsidR="00E530E6" w:rsidRPr="00131EE4" w:rsidRDefault="00E530E6" w:rsidP="00FB263B">
      <w:pPr>
        <w:pStyle w:val="a3"/>
        <w:spacing w:before="240" w:after="120"/>
        <w:ind w:firstLine="397"/>
        <w:jc w:val="both"/>
        <w:rPr>
          <w:rFonts w:ascii="Traditional Arabic" w:hAnsi="Traditional Arabic" w:cs="Traditional Arabic"/>
          <w:sz w:val="36"/>
          <w:szCs w:val="36"/>
          <w:rtl/>
        </w:rPr>
      </w:pPr>
      <w:r w:rsidRPr="00131EE4">
        <w:rPr>
          <w:rFonts w:ascii="Traditional Arabic" w:hAnsi="Traditional Arabic" w:cs="Traditional Arabic"/>
          <w:sz w:val="36"/>
          <w:szCs w:val="36"/>
          <w:rtl/>
        </w:rPr>
        <w:t xml:space="preserve"> </w:t>
      </w:r>
      <w:r w:rsidRPr="00FB263B">
        <w:rPr>
          <w:rFonts w:ascii="Traditional Arabic" w:hAnsi="Traditional Arabic" w:cs="Traditional Arabic"/>
          <w:sz w:val="36"/>
          <w:szCs w:val="36"/>
          <w:u w:val="single"/>
          <w:rtl/>
        </w:rPr>
        <w:t>نحتاج اليوم</w:t>
      </w:r>
      <w:r w:rsidRPr="00131EE4">
        <w:rPr>
          <w:rFonts w:ascii="Traditional Arabic" w:hAnsi="Traditional Arabic" w:cs="Traditional Arabic"/>
          <w:sz w:val="36"/>
          <w:szCs w:val="36"/>
          <w:rtl/>
        </w:rPr>
        <w:t xml:space="preserve"> إلى </w:t>
      </w:r>
      <w:r w:rsidRPr="00FB263B">
        <w:rPr>
          <w:rFonts w:ascii="Traditional Arabic" w:hAnsi="Traditional Arabic" w:cs="Traditional Arabic"/>
          <w:b/>
          <w:bCs/>
          <w:sz w:val="36"/>
          <w:szCs w:val="36"/>
          <w:rtl/>
        </w:rPr>
        <w:t>نظر كلي</w:t>
      </w:r>
      <w:r w:rsidRPr="00131EE4">
        <w:rPr>
          <w:rFonts w:ascii="Traditional Arabic" w:hAnsi="Traditional Arabic" w:cs="Traditional Arabic"/>
          <w:sz w:val="36"/>
          <w:szCs w:val="36"/>
          <w:rtl/>
        </w:rPr>
        <w:t xml:space="preserve"> يلاحظ الواقع المستجد</w:t>
      </w:r>
      <w:r w:rsidR="00FB263B">
        <w:rPr>
          <w:rFonts w:ascii="Traditional Arabic" w:hAnsi="Traditional Arabic" w:cs="Traditional Arabic"/>
          <w:sz w:val="36"/>
          <w:szCs w:val="36"/>
          <w:rtl/>
        </w:rPr>
        <w:t> ؛</w:t>
      </w:r>
      <w:r w:rsidRPr="00131EE4">
        <w:rPr>
          <w:rFonts w:ascii="Traditional Arabic" w:hAnsi="Traditional Arabic" w:cs="Traditional Arabic"/>
          <w:sz w:val="36"/>
          <w:szCs w:val="36"/>
          <w:rtl/>
        </w:rPr>
        <w:t xml:space="preserve"> لتركيب الدليل مع تفاصيله</w:t>
      </w:r>
      <w:r w:rsidR="00FB263B">
        <w:rPr>
          <w:rFonts w:ascii="Traditional Arabic" w:hAnsi="Traditional Arabic" w:cs="Traditional Arabic"/>
          <w:sz w:val="36"/>
          <w:szCs w:val="36"/>
          <w:rtl/>
        </w:rPr>
        <w:t>،</w:t>
      </w:r>
      <w:r w:rsidRPr="00131EE4">
        <w:rPr>
          <w:rFonts w:ascii="Traditional Arabic" w:hAnsi="Traditional Arabic" w:cs="Traditional Arabic"/>
          <w:sz w:val="36"/>
          <w:szCs w:val="36"/>
          <w:rtl/>
        </w:rPr>
        <w:t xml:space="preserve"> وترتيب الأحكام على مقتضياته.</w:t>
      </w:r>
    </w:p>
    <w:p w:rsidR="00E530E6" w:rsidRPr="00FB263B" w:rsidRDefault="00E530E6" w:rsidP="00E530E6">
      <w:pPr>
        <w:pStyle w:val="a3"/>
        <w:spacing w:after="120"/>
        <w:ind w:firstLine="397"/>
        <w:jc w:val="both"/>
        <w:rPr>
          <w:rFonts w:ascii="Traditional Arabic" w:hAnsi="Traditional Arabic" w:cs="Traditional Arabic"/>
          <w:sz w:val="36"/>
          <w:szCs w:val="36"/>
          <w:rtl/>
        </w:rPr>
      </w:pPr>
      <w:r w:rsidRPr="00FB263B">
        <w:rPr>
          <w:rFonts w:ascii="Traditional Arabic" w:hAnsi="Traditional Arabic" w:cs="Traditional Arabic"/>
          <w:sz w:val="36"/>
          <w:szCs w:val="36"/>
          <w:rtl/>
        </w:rPr>
        <w:t>كما أنّ واقع الحريات في عالم أصبحت فيه السيادة شبه ناقصة، والمعاهدات والمواثيق الدولية شبه حاكمة يمثل واقعاً مؤثرا في مسألة الحدود الشرعية وبخاصة في قضايا المعتقد وجرائم الأخلاق ومسألة التعددية الدينية.</w:t>
      </w:r>
    </w:p>
    <w:p w:rsidR="00E530E6" w:rsidRPr="00131EE4" w:rsidRDefault="00E530E6" w:rsidP="00E530E6">
      <w:pPr>
        <w:pStyle w:val="a3"/>
        <w:spacing w:after="120"/>
        <w:ind w:firstLine="397"/>
        <w:jc w:val="both"/>
        <w:rPr>
          <w:rFonts w:ascii="Traditional Arabic" w:hAnsi="Traditional Arabic" w:cs="Traditional Arabic"/>
          <w:sz w:val="36"/>
          <w:szCs w:val="36"/>
          <w:rtl/>
        </w:rPr>
      </w:pPr>
      <w:r w:rsidRPr="00131EE4">
        <w:rPr>
          <w:rFonts w:ascii="Traditional Arabic" w:hAnsi="Traditional Arabic" w:cs="Traditional Arabic"/>
          <w:sz w:val="36"/>
          <w:szCs w:val="36"/>
          <w:rtl/>
        </w:rPr>
        <w:t>إن حالة العولمة لا يبدو أنها حالة عابرة؛ بل هي حضور للآخر الذي هو في ظاهره اختياري وفي حقيقته إجباري، والدول الصغيرة فيها لا تتمتع بسيادة كاملة مهما كان الوضع القانوني لها، إنه و</w:t>
      </w:r>
      <w:r w:rsidR="00FB263B">
        <w:rPr>
          <w:rFonts w:ascii="Traditional Arabic" w:hAnsi="Traditional Arabic" w:cs="Traditional Arabic"/>
          <w:sz w:val="36"/>
          <w:szCs w:val="36"/>
          <w:rtl/>
        </w:rPr>
        <w:t>اقع يؤثر في النظم والقوانين ومد</w:t>
      </w:r>
      <w:r w:rsidR="00FB263B">
        <w:rPr>
          <w:rFonts w:ascii="Traditional Arabic" w:hAnsi="Traditional Arabic" w:cs="Traditional Arabic" w:hint="cs"/>
          <w:sz w:val="36"/>
          <w:szCs w:val="36"/>
          <w:rtl/>
        </w:rPr>
        <w:t>ى</w:t>
      </w:r>
      <w:r w:rsidRPr="00131EE4">
        <w:rPr>
          <w:rFonts w:ascii="Traditional Arabic" w:hAnsi="Traditional Arabic" w:cs="Traditional Arabic"/>
          <w:sz w:val="36"/>
          <w:szCs w:val="36"/>
          <w:rtl/>
        </w:rPr>
        <w:t xml:space="preserve"> ملاءمتها للنصوص الشرعية مجردة عن مقاصد التعليل وقواعد التنزيل.</w:t>
      </w:r>
    </w:p>
    <w:p w:rsidR="00BE666E" w:rsidRPr="00F55E12" w:rsidRDefault="00BE666E" w:rsidP="00FB263B">
      <w:pPr>
        <w:pStyle w:val="a3"/>
        <w:spacing w:after="120"/>
        <w:ind w:firstLine="397"/>
        <w:jc w:val="both"/>
        <w:rPr>
          <w:rFonts w:ascii="Traditional Arabic" w:eastAsia="Times New Roman" w:hAnsi="Traditional Arabic" w:cs="Traditional Arabic"/>
          <w:sz w:val="36"/>
          <w:szCs w:val="36"/>
          <w:rtl/>
          <w:lang w:bidi="ar-SY"/>
        </w:rPr>
      </w:pPr>
      <w:r w:rsidRPr="00F55E12">
        <w:rPr>
          <w:rFonts w:ascii="Traditional Arabic" w:hAnsi="Traditional Arabic" w:cs="Traditional Arabic"/>
          <w:sz w:val="36"/>
          <w:szCs w:val="36"/>
          <w:rtl/>
        </w:rPr>
        <w:t>إن فهم الواقع هو الوسيلة: لـ</w:t>
      </w:r>
      <w:r w:rsidRPr="00F55E12">
        <w:rPr>
          <w:rFonts w:ascii="Traditional Arabic" w:hAnsi="Traditional Arabic" w:cs="Traditional Arabic"/>
          <w:b/>
          <w:bCs/>
          <w:sz w:val="36"/>
          <w:szCs w:val="36"/>
          <w:rtl/>
        </w:rPr>
        <w:t>تنزيل الأحكام الشرعية على الوقائع</w:t>
      </w:r>
      <w:r w:rsidRPr="00F55E12">
        <w:rPr>
          <w:rFonts w:ascii="Traditional Arabic" w:hAnsi="Traditional Arabic" w:cs="Traditional Arabic"/>
          <w:sz w:val="36"/>
          <w:szCs w:val="36"/>
          <w:rtl/>
        </w:rPr>
        <w:t>، باعتبار أن الأحكام الشرعية معلقة بعد النزول على وجود مشخص هو وجود الواقع، أو الوجود الخارجي كما يسميه المناطقة.</w:t>
      </w:r>
    </w:p>
    <w:p w:rsidR="00BE666E" w:rsidRPr="00F55E12" w:rsidRDefault="00BE666E" w:rsidP="00FB263B">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هذا الوجود الخارجي مركب تركيب الكينونة البشرية في سعتها وضيقها ورخائها وقترها وضروراتها وحاجاتها وتطور سيرورتها. </w:t>
      </w:r>
    </w:p>
    <w:p w:rsidR="00BE666E" w:rsidRPr="00F55E12" w:rsidRDefault="00BE666E" w:rsidP="00FB263B">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فإطلاق الأحكام مقيد بقيودها، وعمومها مخصوص بخصائصها، ولذلك كان خطاب الوضع شروطاً وأسباباً وموانع، رخصا وعزائم، ناظماً للعلاقة بين خطاب التكليف بأصنافه: طلب إيقاع، وطلب امتناع، وإباحة، وبين الواقع بسلاسته ورخائه وإكراهاته.  </w:t>
      </w:r>
    </w:p>
    <w:p w:rsidR="00BE666E" w:rsidRPr="00F55E12" w:rsidRDefault="00BE666E" w:rsidP="00FB263B">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إن التنزيل والتطبيق هو عبارة عن تطابق كامل بين الأحكام الشرعية وتفاصيل الواقع المراد تطبيقها عليه، بحيث لا يقع إهمال أي عنصر له تأثير من قريب أو بعيد، في جدلية بين الواقع وبين الدليل الشرعي، تدق</w:t>
      </w:r>
      <w:r w:rsidR="00FB263B">
        <w:rPr>
          <w:rFonts w:ascii="Traditional Arabic" w:hAnsi="Traditional Arabic" w:cs="Traditional Arabic"/>
          <w:sz w:val="36"/>
          <w:szCs w:val="36"/>
          <w:rtl/>
        </w:rPr>
        <w:t>ِّ</w:t>
      </w:r>
      <w:r w:rsidRPr="00F55E12">
        <w:rPr>
          <w:rFonts w:ascii="Traditional Arabic" w:hAnsi="Traditional Arabic" w:cs="Traditional Arabic"/>
          <w:sz w:val="36"/>
          <w:szCs w:val="36"/>
          <w:rtl/>
        </w:rPr>
        <w:t>ق في الدليل بشقيه الكلي والجزئي، وفي الواقع والمتوقع بتقلباته وغلباته، والأثر المحتمل للحكم في صلاحه وفساده.</w:t>
      </w:r>
    </w:p>
    <w:p w:rsidR="00BE666E" w:rsidRPr="00FB263B" w:rsidRDefault="00BE666E" w:rsidP="00FB263B">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u w:val="single"/>
          <w:rtl/>
        </w:rPr>
        <w:t>وهكذا</w:t>
      </w:r>
      <w:r w:rsidRPr="00FB263B">
        <w:rPr>
          <w:rFonts w:ascii="Traditional Arabic" w:hAnsi="Traditional Arabic" w:cs="Traditional Arabic"/>
          <w:sz w:val="36"/>
          <w:szCs w:val="36"/>
          <w:rtl/>
        </w:rPr>
        <w:t xml:space="preserve"> فإن التحقق من مناط حكم الشرع موزوناً بميزان المصالح والمفاسد معتبرة بمعيار</w:t>
      </w:r>
      <w:r w:rsidRPr="00F55E12">
        <w:rPr>
          <w:rFonts w:ascii="Traditional Arabic" w:hAnsi="Traditional Arabic" w:cs="Traditional Arabic"/>
          <w:sz w:val="36"/>
          <w:szCs w:val="36"/>
          <w:u w:val="single"/>
          <w:rtl/>
        </w:rPr>
        <w:t xml:space="preserve"> </w:t>
      </w:r>
      <w:r w:rsidRPr="00FB263B">
        <w:rPr>
          <w:rFonts w:ascii="Traditional Arabic" w:hAnsi="Traditional Arabic" w:cs="Traditional Arabic"/>
          <w:sz w:val="36"/>
          <w:szCs w:val="36"/>
          <w:rtl/>
        </w:rPr>
        <w:t xml:space="preserve">الشرع الكلي والجزئي ومعيار العقل الفاحص في كل قضية، هو موضوع </w:t>
      </w:r>
      <w:r w:rsidR="000B3E82" w:rsidRPr="00FB263B">
        <w:rPr>
          <w:rFonts w:ascii="Traditional Arabic" w:hAnsi="Traditional Arabic" w:cs="Traditional Arabic" w:hint="cs"/>
          <w:sz w:val="36"/>
          <w:szCs w:val="36"/>
          <w:rtl/>
        </w:rPr>
        <w:t>و</w:t>
      </w:r>
      <w:r w:rsidRPr="00FB263B">
        <w:rPr>
          <w:rFonts w:ascii="Traditional Arabic" w:hAnsi="Traditional Arabic" w:cs="Traditional Arabic"/>
          <w:sz w:val="36"/>
          <w:szCs w:val="36"/>
          <w:rtl/>
        </w:rPr>
        <w:t>ر</w:t>
      </w:r>
      <w:r w:rsidR="000B3E82" w:rsidRPr="00FB263B">
        <w:rPr>
          <w:rFonts w:ascii="Traditional Arabic" w:hAnsi="Traditional Arabic" w:cs="Traditional Arabic" w:hint="cs"/>
          <w:sz w:val="36"/>
          <w:szCs w:val="36"/>
          <w:rtl/>
        </w:rPr>
        <w:t>ق</w:t>
      </w:r>
      <w:r w:rsidRPr="00FB263B">
        <w:rPr>
          <w:rFonts w:ascii="Traditional Arabic" w:hAnsi="Traditional Arabic" w:cs="Traditional Arabic"/>
          <w:sz w:val="36"/>
          <w:szCs w:val="36"/>
          <w:rtl/>
        </w:rPr>
        <w:t>تنا هذه.</w:t>
      </w:r>
    </w:p>
    <w:p w:rsidR="00BE666E" w:rsidRPr="00F55E12" w:rsidRDefault="00BE666E" w:rsidP="00FB263B">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للفت الانتباه إلى أهميته والإمكان المتاح من خلاله لمراجعة كثير من الأحكام التي لو تركت فيها عمومات النصوص على عمومها، ومطلقاتها على إطلاقها، دون تخصيص في الأولى وتقييد في الثانية، دون مراعاة للواقع، لذهبت مصالح معتبرة بكلي الشرع مقدمة على الجزئي في الرتبة والوضع؛ وبهذا ندرك قول القرافي: الجمود عل</w:t>
      </w:r>
      <w:r w:rsidR="00FB263B">
        <w:rPr>
          <w:rFonts w:ascii="Traditional Arabic" w:hAnsi="Traditional Arabic" w:cs="Traditional Arabic"/>
          <w:sz w:val="36"/>
          <w:szCs w:val="36"/>
          <w:rtl/>
        </w:rPr>
        <w:t>ى المنقولات أبداً ضلال وإضلال"</w:t>
      </w:r>
      <w:r w:rsidR="00FB263B">
        <w:rPr>
          <w:rFonts w:ascii="Traditional Arabic" w:hAnsi="Traditional Arabic" w:cs="Traditional Arabic" w:hint="cs"/>
          <w:sz w:val="36"/>
          <w:szCs w:val="36"/>
          <w:rtl/>
        </w:rPr>
        <w:t xml:space="preserve"> . </w:t>
      </w:r>
      <w:r w:rsidRPr="00F55E12">
        <w:rPr>
          <w:rFonts w:ascii="Traditional Arabic" w:hAnsi="Traditional Arabic" w:cs="Traditional Arabic"/>
          <w:sz w:val="36"/>
          <w:szCs w:val="36"/>
          <w:rtl/>
        </w:rPr>
        <w:t>وقول الشاطبي بأن العالم الرباني هو الذي ينظر</w:t>
      </w:r>
      <w:r w:rsidR="00FB263B">
        <w:rPr>
          <w:rFonts w:ascii="Traditional Arabic" w:hAnsi="Traditional Arabic" w:cs="Traditional Arabic"/>
          <w:sz w:val="36"/>
          <w:szCs w:val="36"/>
          <w:rtl/>
        </w:rPr>
        <w:t xml:space="preserve"> في كل حالة ليقدم الحكم المناسب</w:t>
      </w:r>
      <w:r w:rsidR="00FB263B">
        <w:rPr>
          <w:rFonts w:ascii="Traditional Arabic" w:hAnsi="Traditional Arabic" w:cs="Traditional Arabic" w:hint="cs"/>
          <w:sz w:val="36"/>
          <w:szCs w:val="36"/>
          <w:rtl/>
        </w:rPr>
        <w:t> .</w:t>
      </w:r>
      <w:r w:rsidRPr="00F55E12">
        <w:rPr>
          <w:rFonts w:ascii="Traditional Arabic" w:hAnsi="Traditional Arabic" w:cs="Traditional Arabic"/>
          <w:sz w:val="36"/>
          <w:szCs w:val="36"/>
          <w:rtl/>
        </w:rPr>
        <w:t xml:space="preserve"> وقول ابن القيم بأن إطلاق حكم واحد على كل الحالات هو بمنزلة الطبيب الذي يعطي دواء واحدا لكل المرضى دون تمييز.</w:t>
      </w:r>
    </w:p>
    <w:p w:rsidR="00BE666E" w:rsidRPr="00FB263B" w:rsidRDefault="00BE666E" w:rsidP="00FB263B">
      <w:pPr>
        <w:pStyle w:val="a3"/>
        <w:spacing w:after="120"/>
        <w:ind w:firstLine="397"/>
        <w:jc w:val="both"/>
        <w:rPr>
          <w:rFonts w:ascii="Traditional Arabic" w:hAnsi="Traditional Arabic" w:cs="Traditional Arabic"/>
          <w:sz w:val="36"/>
          <w:szCs w:val="36"/>
          <w:rtl/>
        </w:rPr>
      </w:pPr>
      <w:r w:rsidRPr="00FB263B">
        <w:rPr>
          <w:rFonts w:ascii="Traditional Arabic" w:hAnsi="Traditional Arabic" w:cs="Traditional Arabic"/>
          <w:sz w:val="36"/>
          <w:szCs w:val="36"/>
          <w:rtl/>
        </w:rPr>
        <w:t>ولهذا تعامل الأصوليون مع قضية الواقع باعتباره مقدمة لتحقيق المناط</w:t>
      </w:r>
      <w:r w:rsidR="00FB263B">
        <w:rPr>
          <w:rFonts w:ascii="Traditional Arabic" w:hAnsi="Traditional Arabic" w:cs="Traditional Arabic" w:hint="cs"/>
          <w:sz w:val="36"/>
          <w:szCs w:val="36"/>
          <w:rtl/>
        </w:rPr>
        <w:t xml:space="preserve"> ؛ </w:t>
      </w:r>
      <w:r w:rsidRPr="00FB263B">
        <w:rPr>
          <w:rFonts w:ascii="Traditional Arabic" w:hAnsi="Traditional Arabic" w:cs="Traditional Arabic"/>
          <w:sz w:val="36"/>
          <w:szCs w:val="36"/>
          <w:rtl/>
        </w:rPr>
        <w:t xml:space="preserve">فالواقع بمنزلة التصور وتحقيقه وتنزيل الحكم عليه من خلال مقدمتين </w:t>
      </w:r>
      <w:r w:rsidRPr="00FB263B">
        <w:rPr>
          <w:rFonts w:ascii="Traditional Arabic" w:hAnsi="Traditional Arabic" w:cs="Traditional Arabic" w:hint="cs"/>
          <w:sz w:val="36"/>
          <w:szCs w:val="36"/>
          <w:rtl/>
        </w:rPr>
        <w:t xml:space="preserve">فيصير </w:t>
      </w:r>
      <w:r w:rsidR="00FB263B">
        <w:rPr>
          <w:rFonts w:ascii="Traditional Arabic" w:hAnsi="Traditional Arabic" w:cs="Traditional Arabic"/>
          <w:sz w:val="36"/>
          <w:szCs w:val="36"/>
          <w:rtl/>
        </w:rPr>
        <w:t>بمنزلة التصديق</w:t>
      </w:r>
      <w:r w:rsidRPr="00FB263B">
        <w:rPr>
          <w:rFonts w:ascii="Traditional Arabic" w:hAnsi="Traditional Arabic" w:cs="Traditional Arabic"/>
          <w:sz w:val="36"/>
          <w:szCs w:val="36"/>
          <w:rtl/>
        </w:rPr>
        <w:t xml:space="preserve"> وشرح الواقع</w:t>
      </w:r>
      <w:r w:rsidR="00FB263B">
        <w:rPr>
          <w:rFonts w:ascii="Traditional Arabic" w:hAnsi="Traditional Arabic" w:cs="Traditional Arabic" w:hint="cs"/>
          <w:sz w:val="36"/>
          <w:szCs w:val="36"/>
          <w:rtl/>
        </w:rPr>
        <w:t xml:space="preserve">، </w:t>
      </w:r>
      <w:r w:rsidRPr="00FB263B">
        <w:rPr>
          <w:rFonts w:ascii="Traditional Arabic" w:hAnsi="Traditional Arabic" w:cs="Traditional Arabic"/>
          <w:sz w:val="36"/>
          <w:szCs w:val="36"/>
          <w:rtl/>
        </w:rPr>
        <w:t>ولو اشتمل على المركبات فإنه لا يعدو أن يكون وسيلة للتصور؛ ولهذا سماه المناطقة بالقول الشارح، قال في السلم:</w:t>
      </w:r>
      <w:r w:rsidR="001E3494" w:rsidRPr="00FB263B">
        <w:rPr>
          <w:rFonts w:ascii="Traditional Arabic" w:hAnsi="Traditional Arabic" w:cs="Traditional Arabic" w:hint="cs"/>
          <w:sz w:val="36"/>
          <w:szCs w:val="36"/>
          <w:rtl/>
        </w:rPr>
        <w:t xml:space="preserve"> </w:t>
      </w:r>
      <w:r w:rsidRPr="00FB263B">
        <w:rPr>
          <w:rFonts w:ascii="Traditional Arabic" w:hAnsi="Traditional Arabic" w:cs="Traditional Arabic"/>
          <w:sz w:val="36"/>
          <w:szCs w:val="36"/>
          <w:rtl/>
        </w:rPr>
        <w:t>وَما إِلى تَصَوُّرٍ بِهِ وُصِلْ .. يُدْعى بِقَوْلٍ شَارِحٍ فَلْتَبْتَهِلْ</w:t>
      </w:r>
    </w:p>
    <w:p w:rsidR="00BE666E" w:rsidRDefault="00BE666E" w:rsidP="00BE666E">
      <w:pPr>
        <w:pStyle w:val="a3"/>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1E3494">
        <w:rPr>
          <w:rFonts w:ascii="Traditional Arabic" w:hAnsi="Traditional Arabic" w:cs="Traditional Arabic" w:hint="cs"/>
          <w:sz w:val="36"/>
          <w:szCs w:val="36"/>
          <w:rtl/>
        </w:rPr>
        <w:t>"</w:t>
      </w:r>
      <w:r w:rsidRPr="00F55E12">
        <w:rPr>
          <w:rFonts w:ascii="Traditional Arabic" w:hAnsi="Traditional Arabic" w:cs="Traditional Arabic"/>
          <w:sz w:val="36"/>
          <w:szCs w:val="36"/>
          <w:rtl/>
        </w:rPr>
        <w:t>وبالم</w:t>
      </w:r>
      <w:r w:rsidR="004C5773">
        <w:rPr>
          <w:rFonts w:ascii="Traditional Arabic" w:hAnsi="Traditional Arabic" w:cs="Traditional Arabic"/>
          <w:sz w:val="36"/>
          <w:szCs w:val="36"/>
          <w:rtl/>
        </w:rPr>
        <w:t>عرِّف يُسمى فاعرف    والكلي</w:t>
      </w:r>
      <w:r w:rsidR="004C5773">
        <w:rPr>
          <w:rFonts w:ascii="Traditional Arabic" w:hAnsi="Traditional Arabic" w:cs="Traditional Arabic" w:hint="cs"/>
          <w:sz w:val="36"/>
          <w:szCs w:val="36"/>
          <w:rtl/>
        </w:rPr>
        <w:t>ـــــ</w:t>
      </w:r>
      <w:r w:rsidR="004C5773">
        <w:rPr>
          <w:rFonts w:ascii="Traditional Arabic" w:hAnsi="Traditional Arabic" w:cs="Traditional Arabic"/>
          <w:sz w:val="36"/>
          <w:szCs w:val="36"/>
          <w:rtl/>
        </w:rPr>
        <w:t>ات مبدأ</w:t>
      </w:r>
      <w:r w:rsidRPr="00F55E12">
        <w:rPr>
          <w:rFonts w:ascii="Traditional Arabic" w:hAnsi="Traditional Arabic" w:cs="Traditional Arabic"/>
          <w:sz w:val="36"/>
          <w:szCs w:val="36"/>
          <w:rtl/>
        </w:rPr>
        <w:t xml:space="preserve"> المع</w:t>
      </w:r>
      <w:r w:rsidR="004C5773">
        <w:rPr>
          <w:rFonts w:ascii="Traditional Arabic" w:hAnsi="Traditional Arabic" w:cs="Traditional Arabic" w:hint="cs"/>
          <w:sz w:val="36"/>
          <w:szCs w:val="36"/>
          <w:rtl/>
        </w:rPr>
        <w:t>ــــــــــ</w:t>
      </w:r>
      <w:r w:rsidRPr="00F55E12">
        <w:rPr>
          <w:rFonts w:ascii="Traditional Arabic" w:hAnsi="Traditional Arabic" w:cs="Traditional Arabic"/>
          <w:sz w:val="36"/>
          <w:szCs w:val="36"/>
          <w:rtl/>
        </w:rPr>
        <w:t>رف</w:t>
      </w:r>
      <w:r w:rsidR="001E3494">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w:t>
      </w:r>
    </w:p>
    <w:p w:rsidR="00BE666E" w:rsidRDefault="00BE666E" w:rsidP="00BE666E">
      <w:pPr>
        <w:pStyle w:val="a3"/>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B6115B">
        <w:rPr>
          <w:rFonts w:ascii="Traditional Arabic" w:hAnsi="Traditional Arabic" w:cs="Traditional Arabic"/>
          <w:sz w:val="36"/>
          <w:szCs w:val="36"/>
          <w:rtl/>
        </w:rPr>
        <w:t>وَمَا لِتَصْدِيقٍ بِهِ تُوُصِّلا  ...  بِحُجَّةٍ يُعْرَفُ عِنْدَ العُقَــــــــلا</w:t>
      </w:r>
    </w:p>
    <w:p w:rsidR="00BE666E" w:rsidRPr="00F55E12" w:rsidRDefault="00BE666E" w:rsidP="00DF1C8E">
      <w:pPr>
        <w:pStyle w:val="a3"/>
        <w:rPr>
          <w:rFonts w:ascii="Traditional Arabic" w:hAnsi="Traditional Arabic" w:cs="Traditional Arabic"/>
          <w:sz w:val="36"/>
          <w:szCs w:val="36"/>
          <w:rtl/>
        </w:rPr>
      </w:pPr>
      <w:r>
        <w:rPr>
          <w:rFonts w:ascii="Traditional Arabic" w:hAnsi="Traditional Arabic" w:cs="Traditional Arabic" w:hint="cs"/>
          <w:color w:val="FF0000"/>
          <w:sz w:val="36"/>
          <w:szCs w:val="36"/>
          <w:rtl/>
        </w:rPr>
        <w:t xml:space="preserve">                   </w:t>
      </w:r>
      <w:r w:rsidR="001E3494">
        <w:rPr>
          <w:rFonts w:ascii="Traditional Arabic" w:hAnsi="Traditional Arabic" w:cs="Traditional Arabic" w:hint="cs"/>
          <w:sz w:val="36"/>
          <w:szCs w:val="36"/>
          <w:rtl/>
        </w:rPr>
        <w:t>"</w:t>
      </w:r>
      <w:r w:rsidRPr="00A27B04">
        <w:rPr>
          <w:rFonts w:ascii="Traditional Arabic" w:hAnsi="Traditional Arabic" w:cs="Traditional Arabic" w:hint="cs"/>
          <w:sz w:val="36"/>
          <w:szCs w:val="36"/>
          <w:rtl/>
        </w:rPr>
        <w:t>وبالقياس ومبادي الحجج    هي القضايا وهي بعد ستجى</w:t>
      </w:r>
      <w:r w:rsidR="001E3494">
        <w:rPr>
          <w:rFonts w:ascii="Traditional Arabic" w:hAnsi="Traditional Arabic" w:cs="Traditional Arabic" w:hint="cs"/>
          <w:sz w:val="36"/>
          <w:szCs w:val="36"/>
          <w:rtl/>
        </w:rPr>
        <w:t>"</w:t>
      </w:r>
      <w:r w:rsidRPr="00A27B04">
        <w:rPr>
          <w:rFonts w:ascii="Traditional Arabic" w:hAnsi="Traditional Arabic" w:cs="Traditional Arabic" w:hint="cs"/>
          <w:sz w:val="36"/>
          <w:szCs w:val="36"/>
          <w:rtl/>
        </w:rPr>
        <w:t xml:space="preserve"> </w:t>
      </w:r>
    </w:p>
    <w:p w:rsidR="00BE666E" w:rsidRPr="00FB263B" w:rsidRDefault="00BE666E" w:rsidP="00FB263B">
      <w:pPr>
        <w:pStyle w:val="a3"/>
        <w:spacing w:after="120"/>
        <w:ind w:firstLine="397"/>
        <w:jc w:val="both"/>
        <w:rPr>
          <w:rFonts w:ascii="Traditional Arabic" w:hAnsi="Traditional Arabic" w:cs="Traditional Arabic"/>
          <w:sz w:val="36"/>
          <w:szCs w:val="36"/>
        </w:rPr>
      </w:pPr>
      <w:r w:rsidRPr="00FB263B">
        <w:rPr>
          <w:rFonts w:ascii="Traditional Arabic" w:hAnsi="Traditional Arabic" w:cs="Traditional Arabic"/>
          <w:sz w:val="36"/>
          <w:szCs w:val="36"/>
          <w:rtl/>
        </w:rPr>
        <w:t>فإذا انتقلنا إلى التصديق كان تحقيق المناط؛ لأنه انطباق</w:t>
      </w:r>
      <w:r w:rsidR="00FB263B">
        <w:rPr>
          <w:rFonts w:ascii="Traditional Arabic" w:hAnsi="Traditional Arabic" w:cs="Traditional Arabic"/>
          <w:sz w:val="36"/>
          <w:szCs w:val="36"/>
          <w:rtl/>
        </w:rPr>
        <w:t>ٌ</w:t>
      </w:r>
      <w:r w:rsidRPr="00FB263B">
        <w:rPr>
          <w:rFonts w:ascii="Traditional Arabic" w:hAnsi="Traditional Arabic" w:cs="Traditional Arabic"/>
          <w:sz w:val="36"/>
          <w:szCs w:val="36"/>
          <w:rtl/>
        </w:rPr>
        <w:t xml:space="preserve"> وتطابق</w:t>
      </w:r>
      <w:r w:rsidR="00FB263B">
        <w:rPr>
          <w:rFonts w:ascii="Traditional Arabic" w:hAnsi="Traditional Arabic" w:cs="Traditional Arabic"/>
          <w:sz w:val="36"/>
          <w:szCs w:val="36"/>
          <w:rtl/>
        </w:rPr>
        <w:t>ٌ</w:t>
      </w:r>
      <w:r w:rsidRPr="00FB263B">
        <w:rPr>
          <w:rFonts w:ascii="Traditional Arabic" w:hAnsi="Traditional Arabic" w:cs="Traditional Arabic"/>
          <w:sz w:val="36"/>
          <w:szCs w:val="36"/>
          <w:rtl/>
        </w:rPr>
        <w:t xml:space="preserve"> بين الواقع وبين الحكم فينزل</w:t>
      </w:r>
      <w:r w:rsidR="00DF1C8E" w:rsidRPr="00FB263B">
        <w:rPr>
          <w:rFonts w:ascii="Traditional Arabic" w:hAnsi="Traditional Arabic" w:cs="Traditional Arabic"/>
          <w:sz w:val="36"/>
          <w:szCs w:val="36"/>
          <w:rtl/>
        </w:rPr>
        <w:t xml:space="preserve"> عليه</w:t>
      </w:r>
      <w:r w:rsidR="00FB263B">
        <w:rPr>
          <w:rFonts w:ascii="Traditional Arabic" w:hAnsi="Traditional Arabic" w:cs="Traditional Arabic" w:hint="cs"/>
          <w:sz w:val="36"/>
          <w:szCs w:val="36"/>
          <w:rtl/>
        </w:rPr>
        <w:t> .</w:t>
      </w:r>
      <w:r w:rsidRPr="00FB263B">
        <w:rPr>
          <w:rFonts w:ascii="Traditional Arabic" w:hAnsi="Traditional Arabic" w:cs="Traditional Arabic"/>
          <w:sz w:val="36"/>
          <w:szCs w:val="36"/>
          <w:rtl/>
        </w:rPr>
        <w:t xml:space="preserve"> فتحقيق المناط </w:t>
      </w:r>
      <w:r w:rsidR="000B3E82" w:rsidRPr="00FB263B">
        <w:rPr>
          <w:rFonts w:ascii="Traditional Arabic" w:hAnsi="Traditional Arabic" w:cs="Traditional Arabic" w:hint="cs"/>
          <w:sz w:val="36"/>
          <w:szCs w:val="36"/>
          <w:rtl/>
        </w:rPr>
        <w:t>ي</w:t>
      </w:r>
      <w:r w:rsidRPr="00FB263B">
        <w:rPr>
          <w:rFonts w:ascii="Traditional Arabic" w:hAnsi="Traditional Arabic" w:cs="Traditional Arabic"/>
          <w:sz w:val="36"/>
          <w:szCs w:val="36"/>
          <w:rtl/>
        </w:rPr>
        <w:t>ق</w:t>
      </w:r>
      <w:r w:rsidR="000B3E82" w:rsidRPr="00FB263B">
        <w:rPr>
          <w:rFonts w:ascii="Traditional Arabic" w:hAnsi="Traditional Arabic" w:cs="Traditional Arabic" w:hint="cs"/>
          <w:sz w:val="36"/>
          <w:szCs w:val="36"/>
          <w:rtl/>
        </w:rPr>
        <w:t>و</w:t>
      </w:r>
      <w:r w:rsidRPr="00FB263B">
        <w:rPr>
          <w:rFonts w:ascii="Traditional Arabic" w:hAnsi="Traditional Arabic" w:cs="Traditional Arabic"/>
          <w:sz w:val="36"/>
          <w:szCs w:val="36"/>
          <w:rtl/>
        </w:rPr>
        <w:t xml:space="preserve">ل عنه الغزالي بأنه: تسعة أعشار النظر الفقهي.  </w:t>
      </w:r>
    </w:p>
    <w:p w:rsidR="00BE666E" w:rsidRPr="00F55E12" w:rsidRDefault="00BE666E" w:rsidP="00FB263B">
      <w:pPr>
        <w:pStyle w:val="1"/>
        <w:bidi/>
        <w:rPr>
          <w:rtl/>
        </w:rPr>
      </w:pPr>
      <w:r w:rsidRPr="00F55E12">
        <w:rPr>
          <w:rtl/>
        </w:rPr>
        <w:lastRenderedPageBreak/>
        <w:t xml:space="preserve">وسائل تحقيق المناط </w:t>
      </w:r>
    </w:p>
    <w:p w:rsidR="00E4705C" w:rsidRDefault="00BE666E" w:rsidP="00E4705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وسائل تحقيق المناط التي من خلالها نتعرف على الواقع لتنزيل الأحكام عليه، وهي في حقيقتها شارحة للواقع، ويمكن تسميتها بمسالك التحقيق، وقد </w:t>
      </w:r>
      <w:r w:rsidRPr="00E4705C">
        <w:rPr>
          <w:rFonts w:ascii="Traditional Arabic" w:hAnsi="Traditional Arabic" w:cs="Traditional Arabic"/>
          <w:b/>
          <w:bCs/>
          <w:sz w:val="36"/>
          <w:szCs w:val="36"/>
          <w:rtl/>
        </w:rPr>
        <w:t>أسماها</w:t>
      </w:r>
      <w:r w:rsidRPr="00F55E12">
        <w:rPr>
          <w:rFonts w:ascii="Traditional Arabic" w:hAnsi="Traditional Arabic" w:cs="Traditional Arabic"/>
          <w:sz w:val="36"/>
          <w:szCs w:val="36"/>
          <w:rtl/>
        </w:rPr>
        <w:t xml:space="preserve"> أبو حامد الغزالي الموازين الخمسة وهي: </w:t>
      </w:r>
    </w:p>
    <w:p w:rsidR="00BE666E" w:rsidRPr="00F55E12" w:rsidRDefault="00BE666E" w:rsidP="00E4705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اللغوية، والعرفية، والحسية، والعقلية، والطبيعية.</w:t>
      </w:r>
    </w:p>
    <w:p w:rsidR="00BE666E" w:rsidRPr="00F55E12" w:rsidRDefault="00BE666E" w:rsidP="00E4705C">
      <w:pPr>
        <w:pStyle w:val="a3"/>
        <w:spacing w:after="120"/>
        <w:ind w:firstLine="397"/>
        <w:jc w:val="both"/>
        <w:rPr>
          <w:rFonts w:ascii="Traditional Arabic" w:hAnsi="Traditional Arabic" w:cs="Traditional Arabic"/>
          <w:sz w:val="36"/>
          <w:szCs w:val="36"/>
          <w:rtl/>
        </w:rPr>
      </w:pPr>
      <w:r w:rsidRPr="00E4705C">
        <w:rPr>
          <w:rFonts w:ascii="Traditional Arabic" w:hAnsi="Traditional Arabic" w:cs="Traditional Arabic"/>
          <w:sz w:val="36"/>
          <w:szCs w:val="36"/>
          <w:u w:val="single"/>
          <w:rtl/>
        </w:rPr>
        <w:t>ويمكن أن نضيف</w:t>
      </w:r>
      <w:r w:rsidRPr="00F55E12">
        <w:rPr>
          <w:rFonts w:ascii="Traditional Arabic" w:hAnsi="Traditional Arabic" w:cs="Traditional Arabic"/>
          <w:sz w:val="36"/>
          <w:szCs w:val="36"/>
          <w:rtl/>
        </w:rPr>
        <w:t xml:space="preserve"> إليها ميزان المصالح والمفاسد، والنظر في المئالات، واعتبار الحاجات في إباحة الممنوعات كاعتبار الضرورات</w:t>
      </w:r>
      <w:r>
        <w:rPr>
          <w:rFonts w:ascii="Traditional Arabic" w:hAnsi="Traditional Arabic" w:cs="Traditional Arabic" w:hint="cs"/>
          <w:sz w:val="36"/>
          <w:szCs w:val="36"/>
          <w:rtl/>
        </w:rPr>
        <w:t xml:space="preserve"> في إب</w:t>
      </w:r>
      <w:r w:rsidR="00E4705C">
        <w:rPr>
          <w:rFonts w:ascii="Traditional Arabic" w:hAnsi="Traditional Arabic" w:cs="Traditional Arabic" w:hint="cs"/>
          <w:sz w:val="36"/>
          <w:szCs w:val="36"/>
          <w:rtl/>
        </w:rPr>
        <w:t>احة المحظورات، كما يقول</w:t>
      </w:r>
      <w:r>
        <w:rPr>
          <w:rFonts w:ascii="Traditional Arabic" w:hAnsi="Traditional Arabic" w:cs="Traditional Arabic" w:hint="cs"/>
          <w:sz w:val="36"/>
          <w:szCs w:val="36"/>
          <w:rtl/>
        </w:rPr>
        <w:t xml:space="preserve"> ابن العربي</w:t>
      </w:r>
      <w:r w:rsidRPr="00F55E12">
        <w:rPr>
          <w:rFonts w:ascii="Traditional Arabic" w:hAnsi="Traditional Arabic" w:cs="Traditional Arabic"/>
          <w:sz w:val="36"/>
          <w:szCs w:val="36"/>
          <w:rtl/>
        </w:rPr>
        <w:t xml:space="preserve">.  </w:t>
      </w:r>
    </w:p>
    <w:p w:rsidR="00BE666E" w:rsidRPr="00F55E12" w:rsidRDefault="00BE666E" w:rsidP="00E4705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إن هذه المسالك تشرح الواقع وتفسره بمنزلة القول الشارح</w:t>
      </w:r>
      <w:r w:rsidR="00E4705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عند المناطقة</w:t>
      </w:r>
      <w:r w:rsidRPr="00F55E12">
        <w:rPr>
          <w:rFonts w:ascii="Traditional Arabic" w:hAnsi="Traditional Arabic" w:cs="Traditional Arabic"/>
          <w:sz w:val="36"/>
          <w:szCs w:val="36"/>
          <w:rtl/>
        </w:rPr>
        <w:t>.</w:t>
      </w:r>
    </w:p>
    <w:p w:rsidR="00BE666E" w:rsidRPr="00F55E12" w:rsidRDefault="00BE666E" w:rsidP="00E4705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وإذا اعتبرنا المصالح والمفاسد من حيث إدراكها بالعقل داخلة في العقلية، واعتبرنا الاكتشافات العلمية راجعة إلى الطبيعية وهي العلوم الطبيعة أو طبيعة الأشياء، كان هذا الميزان حاويا</w:t>
      </w:r>
      <w:r w:rsidR="00940601">
        <w:rPr>
          <w:rFonts w:ascii="Traditional Arabic" w:hAnsi="Traditional Arabic" w:cs="Traditional Arabic"/>
          <w:sz w:val="36"/>
          <w:szCs w:val="36"/>
          <w:rtl/>
        </w:rPr>
        <w:t>ً بل حاصراً لأدوات تحقيق المناط</w:t>
      </w:r>
      <w:r w:rsidR="00940601">
        <w:rPr>
          <w:rFonts w:ascii="Traditional Arabic" w:hAnsi="Traditional Arabic" w:cs="Traditional Arabic" w:hint="cs"/>
          <w:sz w:val="36"/>
          <w:szCs w:val="36"/>
          <w:rtl/>
        </w:rPr>
        <w:t> .</w:t>
      </w:r>
    </w:p>
    <w:p w:rsidR="00BE666E" w:rsidRPr="00F55E12" w:rsidRDefault="00BE666E" w:rsidP="005946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فالمثال</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بالربويات في المطعومات جنساً ونوعاً، إنما كان طعاماً لغة تحقق فيه مناط الربا عند المعلل بالطعمية -كما يقول الغزالي- وما كان تمرا لغة يكون نوعاً واحد</w:t>
      </w:r>
      <w:r w:rsidR="005946AC">
        <w:rPr>
          <w:rFonts w:ascii="Traditional Arabic" w:hAnsi="Traditional Arabic" w:cs="Traditional Arabic"/>
          <w:sz w:val="36"/>
          <w:szCs w:val="36"/>
          <w:rtl/>
        </w:rPr>
        <w:t>ا لا يجوز بيعه في مثله تفاضلا</w:t>
      </w:r>
      <w:r w:rsidR="005946AC">
        <w:rPr>
          <w:rFonts w:ascii="Traditional Arabic" w:hAnsi="Traditional Arabic" w:cs="Traditional Arabic" w:hint="cs"/>
          <w:sz w:val="36"/>
          <w:szCs w:val="36"/>
          <w:rtl/>
        </w:rPr>
        <w:t xml:space="preserve">، </w:t>
      </w:r>
      <w:r w:rsidRPr="00F55E12">
        <w:rPr>
          <w:rFonts w:ascii="Traditional Arabic" w:hAnsi="Traditional Arabic" w:cs="Traditional Arabic"/>
          <w:sz w:val="36"/>
          <w:szCs w:val="36"/>
          <w:rtl/>
        </w:rPr>
        <w:t>كما يقو</w:t>
      </w:r>
      <w:r w:rsidR="005946AC">
        <w:rPr>
          <w:rFonts w:ascii="Traditional Arabic" w:hAnsi="Traditional Arabic" w:cs="Traditional Arabic"/>
          <w:sz w:val="36"/>
          <w:szCs w:val="36"/>
          <w:rtl/>
        </w:rPr>
        <w:t>ل ابن قدامة</w:t>
      </w:r>
      <w:r w:rsidR="005946AC">
        <w:rPr>
          <w:rFonts w:ascii="Traditional Arabic" w:hAnsi="Traditional Arabic" w:cs="Traditional Arabic" w:hint="cs"/>
          <w:sz w:val="36"/>
          <w:szCs w:val="36"/>
          <w:rtl/>
        </w:rPr>
        <w:t> .</w:t>
      </w:r>
      <w:r w:rsidR="005946AC">
        <w:rPr>
          <w:rFonts w:ascii="Traditional Arabic" w:hAnsi="Traditional Arabic" w:cs="Traditional Arabic"/>
          <w:sz w:val="36"/>
          <w:szCs w:val="36"/>
          <w:rtl/>
        </w:rPr>
        <w:t xml:space="preserve"> </w:t>
      </w:r>
    </w:p>
    <w:p w:rsidR="00BE666E" w:rsidRPr="00F55E12" w:rsidRDefault="005946AC" w:rsidP="00940601">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BE666E" w:rsidRPr="00F55E12">
        <w:rPr>
          <w:rFonts w:ascii="Traditional Arabic" w:hAnsi="Traditional Arabic" w:cs="Traditional Arabic"/>
          <w:sz w:val="36"/>
          <w:szCs w:val="36"/>
          <w:rtl/>
        </w:rPr>
        <w:t>ب</w:t>
      </w:r>
      <w:r w:rsidR="00BE666E" w:rsidRPr="00940601">
        <w:rPr>
          <w:rFonts w:ascii="Traditional Arabic" w:hAnsi="Traditional Arabic" w:cs="Traditional Arabic"/>
          <w:sz w:val="36"/>
          <w:szCs w:val="36"/>
          <w:u w:val="single"/>
          <w:rtl/>
        </w:rPr>
        <w:t>الحس والطبيعة</w:t>
      </w:r>
      <w:r w:rsidR="00BE666E" w:rsidRPr="00F55E12">
        <w:rPr>
          <w:rFonts w:ascii="Traditional Arabic" w:hAnsi="Traditional Arabic" w:cs="Traditional Arabic"/>
          <w:sz w:val="36"/>
          <w:szCs w:val="36"/>
          <w:rtl/>
        </w:rPr>
        <w:t xml:space="preserve"> معا كمشاهدة العلامات البيولوجية الفاصلة بين الصغر المانع للزوم أوامر الشرع والتي أشار إليها الشارع بقوله: والصغير حتى يحتلم. </w:t>
      </w:r>
    </w:p>
    <w:p w:rsidR="00BE666E" w:rsidRPr="00F55E12" w:rsidRDefault="00BE666E" w:rsidP="00940601">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والبلوغ المشار إليه بالحديث السابق، وبقوله تعالى</w:t>
      </w:r>
      <w:r w:rsidR="00940601">
        <w:rPr>
          <w:rFonts w:ascii="Traditional Arabic" w:hAnsi="Traditional Arabic" w:cs="Traditional Arabic" w:hint="cs"/>
          <w:sz w:val="36"/>
          <w:szCs w:val="36"/>
          <w:rtl/>
        </w:rPr>
        <w:t xml:space="preserve">: </w:t>
      </w:r>
      <w:r w:rsidR="00940601">
        <w:rPr>
          <w:rFonts w:ascii="Traditional Arabic" w:hAnsi="Traditional Arabic" w:cs="Traditional Arabic" w:hint="cs"/>
          <w:color w:val="000000"/>
          <w:sz w:val="36"/>
          <w:szCs w:val="36"/>
          <w:rtl/>
        </w:rPr>
        <w:t>﴿</w:t>
      </w:r>
      <w:r w:rsidRPr="00F55E12">
        <w:rPr>
          <w:rFonts w:ascii="Traditional Arabic" w:hAnsi="Traditional Arabic" w:cs="Traditional Arabic"/>
          <w:color w:val="000000"/>
          <w:sz w:val="36"/>
          <w:szCs w:val="36"/>
          <w:rtl/>
        </w:rPr>
        <w:t xml:space="preserve">وَإِذَا </w:t>
      </w:r>
      <w:r w:rsidRPr="003F4204">
        <w:rPr>
          <w:rStyle w:val="a5"/>
          <w:rFonts w:ascii="Traditional Arabic" w:hAnsi="Traditional Arabic" w:cs="Traditional Arabic"/>
          <w:b w:val="0"/>
          <w:bCs w:val="0"/>
          <w:color w:val="000000"/>
          <w:sz w:val="36"/>
          <w:szCs w:val="36"/>
          <w:rtl/>
        </w:rPr>
        <w:t>بَلَغَ الأطْفَالُ</w:t>
      </w:r>
      <w:r w:rsidRPr="00F55E12">
        <w:rPr>
          <w:rFonts w:ascii="Traditional Arabic" w:hAnsi="Traditional Arabic" w:cs="Traditional Arabic"/>
          <w:color w:val="000000"/>
          <w:sz w:val="36"/>
          <w:szCs w:val="36"/>
          <w:rtl/>
        </w:rPr>
        <w:t xml:space="preserve"> مِنْكُمُ الْحُلُمَ</w:t>
      </w:r>
      <w:r w:rsidR="00940601">
        <w:rPr>
          <w:rFonts w:ascii="Traditional Arabic" w:hAnsi="Traditional Arabic" w:cs="Traditional Arabic" w:hint="cs"/>
          <w:sz w:val="36"/>
          <w:szCs w:val="36"/>
          <w:rtl/>
        </w:rPr>
        <w:t>﴾ .</w:t>
      </w:r>
      <w:r w:rsidRPr="00F55E12">
        <w:rPr>
          <w:rFonts w:ascii="Traditional Arabic" w:hAnsi="Traditional Arabic" w:cs="Traditional Arabic"/>
          <w:sz w:val="36"/>
          <w:szCs w:val="36"/>
          <w:rtl/>
        </w:rPr>
        <w:t xml:space="preserve"> </w:t>
      </w:r>
    </w:p>
    <w:p w:rsidR="00BE666E" w:rsidRPr="00F55E12" w:rsidRDefault="00BE666E" w:rsidP="00940601">
      <w:pPr>
        <w:pStyle w:val="a3"/>
        <w:spacing w:after="120"/>
        <w:ind w:firstLine="397"/>
        <w:jc w:val="both"/>
        <w:rPr>
          <w:rFonts w:ascii="Traditional Arabic" w:hAnsi="Traditional Arabic" w:cs="Traditional Arabic"/>
          <w:sz w:val="36"/>
          <w:szCs w:val="36"/>
          <w:rtl/>
        </w:rPr>
      </w:pPr>
      <w:r w:rsidRPr="00940601">
        <w:rPr>
          <w:rFonts w:ascii="Traditional Arabic" w:hAnsi="Traditional Arabic" w:cs="Traditional Arabic"/>
          <w:sz w:val="36"/>
          <w:szCs w:val="36"/>
          <w:u w:val="single"/>
          <w:rtl/>
        </w:rPr>
        <w:t>و</w:t>
      </w:r>
      <w:r w:rsidR="005946AC">
        <w:rPr>
          <w:rFonts w:ascii="Traditional Arabic" w:hAnsi="Traditional Arabic" w:cs="Traditional Arabic" w:hint="cs"/>
          <w:sz w:val="36"/>
          <w:szCs w:val="36"/>
          <w:u w:val="single"/>
          <w:rtl/>
        </w:rPr>
        <w:t>ب</w:t>
      </w:r>
      <w:r w:rsidRPr="00940601">
        <w:rPr>
          <w:rFonts w:ascii="Traditional Arabic" w:hAnsi="Traditional Arabic" w:cs="Traditional Arabic"/>
          <w:sz w:val="36"/>
          <w:szCs w:val="36"/>
          <w:u w:val="single"/>
          <w:rtl/>
        </w:rPr>
        <w:t>العرف</w:t>
      </w:r>
      <w:r w:rsidR="00940601" w:rsidRPr="00940601">
        <w:rPr>
          <w:rFonts w:ascii="Traditional Arabic" w:hAnsi="Traditional Arabic" w:cs="Traditional Arabic"/>
          <w:sz w:val="36"/>
          <w:szCs w:val="36"/>
          <w:u w:val="single"/>
          <w:rtl/>
        </w:rPr>
        <w:t>ُ</w:t>
      </w:r>
      <w:r w:rsidRPr="00F55E12">
        <w:rPr>
          <w:rFonts w:ascii="Traditional Arabic" w:hAnsi="Traditional Arabic" w:cs="Traditional Arabic"/>
          <w:sz w:val="36"/>
          <w:szCs w:val="36"/>
          <w:rtl/>
        </w:rPr>
        <w:t xml:space="preserve"> محقق</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للمناط في حالة سيولة اللفظ لعدم وجود حد من الوضع وتحديد من الشرع، وهذا في ألفاظ الشارع التي تركت مبهمة كالإنفاق على الزوجات والأقارب ذوي الإملاق، وكوصف الفقر الموجب للزكاة.</w:t>
      </w:r>
    </w:p>
    <w:p w:rsidR="00BE666E" w:rsidRPr="00F55E12" w:rsidRDefault="00BE666E" w:rsidP="005946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وكذلك فإن العرف اللغوي في بيئة نزول الوحي قد يكون تحقيقاً للمناط في حالة وضوح المعنى وذلك لقصر اللفظ على بعض أفراده،كما يراه أبو حنيفة في حمل حديث "الطعام بالطعام" على البر خاصة؛ لأن ذلك الاستعمال العرفي لقريش. </w:t>
      </w:r>
    </w:p>
    <w:p w:rsidR="00940601" w:rsidRDefault="00BE666E" w:rsidP="00940601">
      <w:pPr>
        <w:pStyle w:val="a3"/>
        <w:spacing w:after="120"/>
        <w:ind w:firstLine="397"/>
        <w:jc w:val="both"/>
        <w:rPr>
          <w:rFonts w:ascii="Traditional Arabic" w:hAnsi="Traditional Arabic" w:cs="Traditional Arabic"/>
          <w:sz w:val="36"/>
          <w:szCs w:val="36"/>
          <w:rtl/>
        </w:rPr>
      </w:pPr>
      <w:r w:rsidRPr="00940601">
        <w:rPr>
          <w:rFonts w:ascii="Traditional Arabic" w:hAnsi="Traditional Arabic" w:cs="Traditional Arabic"/>
          <w:b/>
          <w:bCs/>
          <w:sz w:val="36"/>
          <w:szCs w:val="36"/>
          <w:rtl/>
        </w:rPr>
        <w:lastRenderedPageBreak/>
        <w:t>إن هذه الوسائل</w:t>
      </w:r>
      <w:r w:rsidRPr="00F55E12">
        <w:rPr>
          <w:rFonts w:ascii="Traditional Arabic" w:hAnsi="Traditional Arabic" w:cs="Traditional Arabic"/>
          <w:sz w:val="36"/>
          <w:szCs w:val="36"/>
          <w:rtl/>
        </w:rPr>
        <w:t xml:space="preserve"> ليست على وزان واحد، ولا حد</w:t>
      </w:r>
      <w:r w:rsidR="00940601">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متحد في مرونة التناول ودرجة المعلومة وحصول العلم وسهولة الإدراك</w:t>
      </w:r>
      <w:r w:rsidR="00940601">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w:t>
      </w:r>
    </w:p>
    <w:p w:rsidR="00940601" w:rsidRDefault="00BE666E" w:rsidP="00940601">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فمنها: ما تسميته تحقيقاً للمناط فيه نوع من التجوز</w:t>
      </w:r>
      <w:r w:rsidR="00940601">
        <w:rPr>
          <w:rFonts w:ascii="Traditional Arabic" w:hAnsi="Traditional Arabic" w:cs="Traditional Arabic"/>
          <w:sz w:val="36"/>
          <w:szCs w:val="36"/>
          <w:rtl/>
        </w:rPr>
        <w:t> ؛</w:t>
      </w:r>
      <w:r w:rsidRPr="00F55E12">
        <w:rPr>
          <w:rFonts w:ascii="Traditional Arabic" w:hAnsi="Traditional Arabic" w:cs="Traditional Arabic"/>
          <w:sz w:val="36"/>
          <w:szCs w:val="36"/>
          <w:rtl/>
        </w:rPr>
        <w:t xml:space="preserve"> لأن التحقيق</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ضرب</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من المعاناة،  ولا عنت</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في إدراك المحسوسات، فما كان مسلك</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ه الحس</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ووسيلت</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ه الذوق أو اللمس كتغير الماء، وكمسألة النبيذ الذي ذهب ثلثاه بالطبخ لا يحتاج إلى تعم</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ل. </w:t>
      </w:r>
    </w:p>
    <w:p w:rsidR="00940601" w:rsidRDefault="00BE666E" w:rsidP="00940601">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ومنها: ما يحتاج معرفة اللغة كمدلولات الألفاظ</w:t>
      </w:r>
      <w:r w:rsidR="00940601">
        <w:rPr>
          <w:rFonts w:ascii="Traditional Arabic" w:hAnsi="Traditional Arabic" w:cs="Traditional Arabic" w:hint="cs"/>
          <w:sz w:val="36"/>
          <w:szCs w:val="36"/>
          <w:rtl/>
        </w:rPr>
        <w:t> .</w:t>
      </w:r>
      <w:r w:rsidRPr="00F55E12">
        <w:rPr>
          <w:rFonts w:ascii="Traditional Arabic" w:hAnsi="Traditional Arabic" w:cs="Traditional Arabic"/>
          <w:sz w:val="36"/>
          <w:szCs w:val="36"/>
          <w:rtl/>
        </w:rPr>
        <w:t xml:space="preserve"> </w:t>
      </w:r>
    </w:p>
    <w:p w:rsidR="00BE666E" w:rsidRPr="00F55E12" w:rsidRDefault="00BE666E" w:rsidP="00940601">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ومنها ما يحتاج إلى تجربة وخبرة كما في قضايا الأعراف والعوائد بين أن تكون عامة أو خاصة، أو العرف القولي في كنايات الطلاق والأيمان، والعرف العملي في المعاطاة في التجارة.</w:t>
      </w:r>
    </w:p>
    <w:p w:rsidR="00BE666E" w:rsidRPr="00F55E12" w:rsidRDefault="00BE666E" w:rsidP="00940601">
      <w:pPr>
        <w:pStyle w:val="a3"/>
        <w:spacing w:after="120"/>
        <w:ind w:firstLine="397"/>
        <w:jc w:val="both"/>
        <w:rPr>
          <w:rFonts w:ascii="Traditional Arabic" w:hAnsi="Traditional Arabic" w:cs="Traditional Arabic"/>
          <w:sz w:val="36"/>
          <w:szCs w:val="36"/>
          <w:rtl/>
        </w:rPr>
      </w:pPr>
      <w:r w:rsidRPr="00940601">
        <w:rPr>
          <w:rFonts w:ascii="Traditional Arabic" w:hAnsi="Traditional Arabic" w:cs="Traditional Arabic"/>
          <w:sz w:val="36"/>
          <w:szCs w:val="36"/>
          <w:u w:val="single"/>
          <w:rtl/>
        </w:rPr>
        <w:t>أما المسالك العقلية</w:t>
      </w:r>
      <w:r w:rsidRPr="00F55E12">
        <w:rPr>
          <w:rFonts w:ascii="Traditional Arabic" w:hAnsi="Traditional Arabic" w:cs="Traditional Arabic"/>
          <w:sz w:val="36"/>
          <w:szCs w:val="36"/>
          <w:rtl/>
        </w:rPr>
        <w:t xml:space="preserve"> في قياس درجات المصالح والمفاسد المؤثرة في العقود الجلية، وقياس الحاجات المنز</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لة منزلة الضرورات لإباحة المحظورات</w:t>
      </w:r>
      <w:r w:rsidR="00940601">
        <w:rPr>
          <w:rFonts w:ascii="Traditional Arabic" w:hAnsi="Traditional Arabic" w:cs="Traditional Arabic" w:hint="cs"/>
          <w:sz w:val="36"/>
          <w:szCs w:val="36"/>
          <w:rtl/>
        </w:rPr>
        <w:t> ؛</w:t>
      </w:r>
      <w:r w:rsidRPr="00F55E12">
        <w:rPr>
          <w:rFonts w:ascii="Traditional Arabic" w:hAnsi="Traditional Arabic" w:cs="Traditional Arabic"/>
          <w:sz w:val="36"/>
          <w:szCs w:val="36"/>
          <w:rtl/>
        </w:rPr>
        <w:t xml:space="preserve"> </w:t>
      </w:r>
      <w:r w:rsidRPr="00940601">
        <w:rPr>
          <w:rFonts w:ascii="Traditional Arabic" w:hAnsi="Traditional Arabic" w:cs="Traditional Arabic"/>
          <w:sz w:val="36"/>
          <w:szCs w:val="36"/>
          <w:u w:val="single"/>
          <w:rtl/>
        </w:rPr>
        <w:t>فهذا</w:t>
      </w:r>
      <w:r w:rsidRPr="00F55E12">
        <w:rPr>
          <w:rFonts w:ascii="Traditional Arabic" w:hAnsi="Traditional Arabic" w:cs="Traditional Arabic"/>
          <w:sz w:val="36"/>
          <w:szCs w:val="36"/>
          <w:rtl/>
        </w:rPr>
        <w:t xml:space="preserve"> </w:t>
      </w:r>
      <w:r w:rsidRPr="00940601">
        <w:rPr>
          <w:rFonts w:ascii="Traditional Arabic" w:hAnsi="Traditional Arabic" w:cs="Traditional Arabic"/>
          <w:sz w:val="36"/>
          <w:szCs w:val="36"/>
          <w:u w:val="single"/>
          <w:rtl/>
        </w:rPr>
        <w:t>النوع</w:t>
      </w:r>
      <w:r w:rsidRPr="00F55E12">
        <w:rPr>
          <w:rFonts w:ascii="Traditional Arabic" w:hAnsi="Traditional Arabic" w:cs="Traditional Arabic"/>
          <w:sz w:val="36"/>
          <w:szCs w:val="36"/>
          <w:rtl/>
        </w:rPr>
        <w:t xml:space="preserve"> من مسالك تحقيق المناط مسلكه </w:t>
      </w:r>
      <w:r w:rsidRPr="00940601">
        <w:rPr>
          <w:rFonts w:ascii="Traditional Arabic" w:hAnsi="Traditional Arabic" w:cs="Traditional Arabic"/>
          <w:sz w:val="36"/>
          <w:szCs w:val="36"/>
          <w:u w:val="single"/>
          <w:rtl/>
        </w:rPr>
        <w:t>عسير</w:t>
      </w:r>
      <w:r w:rsidRPr="00F55E12">
        <w:rPr>
          <w:rFonts w:ascii="Traditional Arabic" w:hAnsi="Traditional Arabic" w:cs="Traditional Arabic"/>
          <w:sz w:val="36"/>
          <w:szCs w:val="36"/>
          <w:rtl/>
        </w:rPr>
        <w:t>، ومسربه دقيق في الفهم</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لا يدركه كل متعاط ولو كان فقيهاً في الأحكام الشرعية</w:t>
      </w:r>
      <w:r w:rsidR="00940601">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ما لم يكن كأبي حنيفة ممارساً للتجارة.</w:t>
      </w:r>
    </w:p>
    <w:p w:rsidR="00BE666E" w:rsidRPr="00F55E12" w:rsidRDefault="00BE666E" w:rsidP="00940601">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ولهذا أحيط هذا النوع بوسائل ضبط تجلت في إدراجه في دليل الاستحسان ود</w:t>
      </w:r>
      <w:r w:rsidR="00940601">
        <w:rPr>
          <w:rFonts w:ascii="Traditional Arabic" w:hAnsi="Traditional Arabic" w:cs="Traditional Arabic"/>
          <w:sz w:val="36"/>
          <w:szCs w:val="36"/>
          <w:rtl/>
        </w:rPr>
        <w:t>ليل الاستصلاح ودليل الذرائع، إذ</w:t>
      </w:r>
      <w:r w:rsidRPr="00F55E12">
        <w:rPr>
          <w:rFonts w:ascii="Traditional Arabic" w:hAnsi="Traditional Arabic" w:cs="Traditional Arabic"/>
          <w:sz w:val="36"/>
          <w:szCs w:val="36"/>
          <w:rtl/>
        </w:rPr>
        <w:t xml:space="preserve"> هي في حقيقتها ترجع في أغلب فروعها إلى تحقيق المناط؛ إلا أن لكل واحد من</w:t>
      </w:r>
      <w:r w:rsidR="00940601">
        <w:rPr>
          <w:rFonts w:ascii="Traditional Arabic" w:hAnsi="Traditional Arabic" w:cs="Traditional Arabic"/>
          <w:sz w:val="36"/>
          <w:szCs w:val="36"/>
          <w:rtl/>
        </w:rPr>
        <w:t>ها مميزات هي في حقيقتها ضابطة.</w:t>
      </w:r>
    </w:p>
    <w:p w:rsidR="00BE666E" w:rsidRPr="00F55E12" w:rsidRDefault="00BE666E" w:rsidP="00940601">
      <w:pPr>
        <w:pStyle w:val="a3"/>
        <w:spacing w:after="120"/>
        <w:ind w:firstLine="397"/>
        <w:jc w:val="both"/>
        <w:rPr>
          <w:rFonts w:ascii="Traditional Arabic" w:hAnsi="Traditional Arabic" w:cs="Traditional Arabic"/>
          <w:sz w:val="36"/>
          <w:szCs w:val="36"/>
          <w:rtl/>
        </w:rPr>
      </w:pPr>
      <w:r w:rsidRPr="007B3345">
        <w:rPr>
          <w:rFonts w:ascii="Traditional Arabic" w:hAnsi="Traditional Arabic" w:cs="Traditional Arabic"/>
          <w:b/>
          <w:bCs/>
          <w:sz w:val="36"/>
          <w:szCs w:val="36"/>
          <w:rtl/>
        </w:rPr>
        <w:t>وفي الجملة</w:t>
      </w:r>
      <w:r w:rsidRPr="00F55E12">
        <w:rPr>
          <w:rFonts w:ascii="Traditional Arabic" w:hAnsi="Traditional Arabic" w:cs="Traditional Arabic"/>
          <w:sz w:val="36"/>
          <w:szCs w:val="36"/>
          <w:rtl/>
        </w:rPr>
        <w:t xml:space="preserve"> فإن الأجناس المشككة، والأوصاف المعنوية عند ما تكون محققة للمناط يدق فهمها، ويصعب نظمها، ويصبح غالب الظن أغلب مناطها، ويعسر على المستنبط الاستقاء من نباطها، وذلك كالمصلحة، والحاجة، والمشقة، والغرر، والجهالة، والذريعة، والمئال، فيكون الأمر فيها بين حد أعلى معتبر، وحد أسفل عديم الأثر، ووسط محل تجاذب، والآراء فيه موضع تضارب؛ فيختلف الفقهاء، ويفتقر إلى الخبراء. </w:t>
      </w:r>
    </w:p>
    <w:p w:rsidR="00BE666E" w:rsidRPr="00F55E12" w:rsidRDefault="00BE666E" w:rsidP="005F7BD2">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وقد قال أبو حامد</w:t>
      </w:r>
      <w:r w:rsidR="007B3345">
        <w:rPr>
          <w:rFonts w:ascii="Traditional Arabic" w:hAnsi="Traditional Arabic" w:cs="Traditional Arabic"/>
          <w:sz w:val="36"/>
          <w:szCs w:val="36"/>
          <w:rtl/>
        </w:rPr>
        <w:t>:</w:t>
      </w:r>
      <w:r w:rsidRPr="00F55E12">
        <w:rPr>
          <w:rFonts w:ascii="Traditional Arabic" w:hAnsi="Traditional Arabic" w:cs="Traditional Arabic"/>
          <w:sz w:val="36"/>
          <w:szCs w:val="36"/>
          <w:rtl/>
        </w:rPr>
        <w:t xml:space="preserve"> إنه ما من لفظ إلا وفيه تقابل بين طرفين وثالث</w:t>
      </w:r>
      <w:r w:rsidR="005F7BD2">
        <w:rPr>
          <w:rFonts w:ascii="Traditional Arabic" w:hAnsi="Traditional Arabic" w:cs="Traditional Arabic" w:hint="cs"/>
          <w:sz w:val="36"/>
          <w:szCs w:val="36"/>
          <w:rtl/>
        </w:rPr>
        <w:t>،</w:t>
      </w:r>
      <w:r w:rsidRPr="00F55E12">
        <w:rPr>
          <w:rFonts w:ascii="Traditional Arabic" w:hAnsi="Traditional Arabic" w:cs="Traditional Arabic"/>
          <w:sz w:val="36"/>
          <w:szCs w:val="36"/>
          <w:rtl/>
        </w:rPr>
        <w:t xml:space="preserve"> ما ليس داخلا فيه قطعاً، وما هو داخل فيه قطعاً، وما يتمارى في دخوله وخروجه، وضرب مثلا بالطعام في الربويات.</w:t>
      </w:r>
    </w:p>
    <w:p w:rsidR="00BE666E" w:rsidRPr="00F55E12" w:rsidRDefault="00BE666E" w:rsidP="005F7BD2">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 xml:space="preserve">ولهذا فإن تحقيق المناط في معظم القضايا -سواء كان في القضايا الاجتماعية أو المشكلات الاقتصادية أو الطبية- جدير بأن يكون ناشئاً عن جهد جماعي، ومنبثقاً </w:t>
      </w:r>
      <w:r w:rsidR="007303C9">
        <w:rPr>
          <w:rFonts w:ascii="Traditional Arabic" w:hAnsi="Traditional Arabic" w:cs="Traditional Arabic"/>
          <w:sz w:val="36"/>
          <w:szCs w:val="36"/>
          <w:rtl/>
        </w:rPr>
        <w:t>عن اجتهاد مجمعي.</w:t>
      </w:r>
    </w:p>
    <w:p w:rsidR="00BE666E" w:rsidRDefault="00BE666E" w:rsidP="005F7BD2">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إذا كانت تلك هي الوسائل فهي تحتاج إلى خبراء ومختصين بملاحظتها لكنها تحتاج إلى جهة مؤهلة لتنزيل الحكم الشرعي عليها.</w:t>
      </w:r>
    </w:p>
    <w:p w:rsidR="005F7BD2" w:rsidRDefault="005F7BD2" w:rsidP="005F7BD2">
      <w:pPr>
        <w:pStyle w:val="1"/>
        <w:bidi/>
        <w:rPr>
          <w:rtl/>
        </w:rPr>
      </w:pPr>
      <w:r>
        <w:rPr>
          <w:rFonts w:hint="cs"/>
          <w:rtl/>
        </w:rPr>
        <w:t>أما في شأن الأقليات</w:t>
      </w:r>
    </w:p>
    <w:p w:rsidR="00DD34BD" w:rsidRDefault="00BE666E" w:rsidP="005F7BD2">
      <w:pPr>
        <w:pStyle w:val="a3"/>
        <w:spacing w:after="120"/>
        <w:ind w:firstLine="397"/>
        <w:jc w:val="both"/>
        <w:rPr>
          <w:rFonts w:ascii="Traditional Arabic" w:hAnsi="Traditional Arabic" w:cs="Traditional Arabic"/>
          <w:color w:val="FF0000"/>
          <w:sz w:val="36"/>
          <w:szCs w:val="36"/>
          <w:rtl/>
        </w:rPr>
      </w:pPr>
      <w:r w:rsidRPr="007965AE">
        <w:rPr>
          <w:rFonts w:ascii="Traditional Arabic" w:hAnsi="Traditional Arabic" w:cs="Traditional Arabic" w:hint="cs"/>
          <w:sz w:val="36"/>
          <w:szCs w:val="36"/>
          <w:rtl/>
        </w:rPr>
        <w:t>فإن تحقيق</w:t>
      </w:r>
      <w:r>
        <w:rPr>
          <w:rFonts w:ascii="Traditional Arabic" w:hAnsi="Traditional Arabic" w:cs="Traditional Arabic" w:hint="cs"/>
          <w:sz w:val="36"/>
          <w:szCs w:val="36"/>
          <w:rtl/>
        </w:rPr>
        <w:t xml:space="preserve"> المناط المطلوب للتأثير في الحكم </w:t>
      </w:r>
      <w:r w:rsidR="005F7BD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فبالإضافة إلى معرفة الواقع الذي أشرنا إليه وهو واقع المجتمع الذي يعيشون فيه ونظمه وقوانينه ومدى مرونتها وصلابتها وفلسفتها وخلفياتها يكون التعامل معه</w:t>
      </w:r>
      <w:r w:rsidRPr="000B6FA9">
        <w:rPr>
          <w:rFonts w:ascii="Traditional Arabic" w:hAnsi="Traditional Arabic" w:cs="Traditional Arabic" w:hint="cs"/>
          <w:color w:val="FF0000"/>
          <w:sz w:val="36"/>
          <w:szCs w:val="36"/>
          <w:rtl/>
        </w:rPr>
        <w:t xml:space="preserve"> </w:t>
      </w:r>
      <w:r w:rsidR="008B2141" w:rsidRPr="00DF1C8E">
        <w:rPr>
          <w:rFonts w:ascii="Traditional Arabic" w:hAnsi="Traditional Arabic" w:cs="Traditional Arabic" w:hint="cs"/>
          <w:sz w:val="36"/>
          <w:szCs w:val="36"/>
          <w:rtl/>
        </w:rPr>
        <w:t>فإن</w:t>
      </w:r>
      <w:r w:rsidR="005F7BD2">
        <w:rPr>
          <w:rFonts w:ascii="Traditional Arabic" w:hAnsi="Traditional Arabic" w:cs="Traditional Arabic" w:hint="cs"/>
          <w:sz w:val="36"/>
          <w:szCs w:val="36"/>
          <w:rtl/>
        </w:rPr>
        <w:t>َّ</w:t>
      </w:r>
      <w:r w:rsidR="008B2141" w:rsidRPr="00DF1C8E">
        <w:rPr>
          <w:rFonts w:ascii="Traditional Arabic" w:hAnsi="Traditional Arabic" w:cs="Traditional Arabic" w:hint="cs"/>
          <w:sz w:val="36"/>
          <w:szCs w:val="36"/>
          <w:rtl/>
        </w:rPr>
        <w:t xml:space="preserve"> واقع</w:t>
      </w:r>
      <w:r w:rsidR="005F7BD2">
        <w:rPr>
          <w:rFonts w:ascii="Traditional Arabic" w:hAnsi="Traditional Arabic" w:cs="Traditional Arabic" w:hint="cs"/>
          <w:sz w:val="36"/>
          <w:szCs w:val="36"/>
          <w:rtl/>
        </w:rPr>
        <w:t>َ</w:t>
      </w:r>
      <w:r w:rsidR="008B2141" w:rsidRPr="00DF1C8E">
        <w:rPr>
          <w:rFonts w:ascii="Traditional Arabic" w:hAnsi="Traditional Arabic" w:cs="Traditional Arabic" w:hint="cs"/>
          <w:sz w:val="36"/>
          <w:szCs w:val="36"/>
          <w:rtl/>
        </w:rPr>
        <w:t xml:space="preserve"> الأقلية من ضعف وقوة وفقر وثراء وتعلم وجهل و</w:t>
      </w:r>
      <w:r w:rsidR="000B3E82" w:rsidRPr="00DF1C8E">
        <w:rPr>
          <w:rFonts w:ascii="Traditional Arabic" w:hAnsi="Traditional Arabic" w:cs="Traditional Arabic" w:hint="cs"/>
          <w:sz w:val="36"/>
          <w:szCs w:val="36"/>
          <w:rtl/>
        </w:rPr>
        <w:t>انسجام وخصام ولا سيما بالنسبة ل</w:t>
      </w:r>
      <w:r w:rsidR="008B2141" w:rsidRPr="00DF1C8E">
        <w:rPr>
          <w:rFonts w:ascii="Traditional Arabic" w:hAnsi="Traditional Arabic" w:cs="Traditional Arabic" w:hint="cs"/>
          <w:sz w:val="36"/>
          <w:szCs w:val="36"/>
          <w:rtl/>
        </w:rPr>
        <w:t xml:space="preserve">أقلية حديثة النشأة كوجود حقيقي منذ مائة سنة مهمشة في الغالب مع تفاوت </w:t>
      </w:r>
      <w:r w:rsidR="00DD34BD" w:rsidRPr="00DF1C8E">
        <w:rPr>
          <w:rFonts w:ascii="Traditional Arabic" w:hAnsi="Traditional Arabic" w:cs="Traditional Arabic" w:hint="cs"/>
          <w:sz w:val="36"/>
          <w:szCs w:val="36"/>
          <w:rtl/>
        </w:rPr>
        <w:t xml:space="preserve">-الأحكام </w:t>
      </w:r>
      <w:r w:rsidR="008B2141" w:rsidRPr="00DF1C8E">
        <w:rPr>
          <w:rFonts w:ascii="Traditional Arabic" w:hAnsi="Traditional Arabic" w:cs="Traditional Arabic" w:hint="cs"/>
          <w:sz w:val="36"/>
          <w:szCs w:val="36"/>
          <w:rtl/>
        </w:rPr>
        <w:t>هنا نسبية</w:t>
      </w:r>
      <w:r w:rsidR="00DD34BD" w:rsidRPr="00DF1C8E">
        <w:rPr>
          <w:rFonts w:ascii="Traditional Arabic" w:hAnsi="Traditional Arabic" w:cs="Traditional Arabic" w:hint="cs"/>
          <w:sz w:val="36"/>
          <w:szCs w:val="36"/>
          <w:rtl/>
        </w:rPr>
        <w:t>-</w:t>
      </w:r>
      <w:r w:rsidR="008B2141" w:rsidRPr="00DF1C8E">
        <w:rPr>
          <w:rFonts w:ascii="Traditional Arabic" w:hAnsi="Traditional Arabic" w:cs="Traditional Arabic" w:hint="cs"/>
          <w:sz w:val="36"/>
          <w:szCs w:val="36"/>
          <w:rtl/>
        </w:rPr>
        <w:t xml:space="preserve"> فقيرة تعاني </w:t>
      </w:r>
      <w:r w:rsidR="00DD34BD" w:rsidRPr="00DF1C8E">
        <w:rPr>
          <w:rFonts w:ascii="Traditional Arabic" w:hAnsi="Traditional Arabic" w:cs="Traditional Arabic" w:hint="cs"/>
          <w:sz w:val="36"/>
          <w:szCs w:val="36"/>
          <w:rtl/>
        </w:rPr>
        <w:t xml:space="preserve">نوعا </w:t>
      </w:r>
      <w:r w:rsidR="000B3E82" w:rsidRPr="00DF1C8E">
        <w:rPr>
          <w:rFonts w:ascii="Traditional Arabic" w:hAnsi="Traditional Arabic" w:cs="Traditional Arabic" w:hint="cs"/>
          <w:sz w:val="36"/>
          <w:szCs w:val="36"/>
          <w:rtl/>
        </w:rPr>
        <w:t>من التمييز وحملات</w:t>
      </w:r>
      <w:r w:rsidRPr="00DF1C8E">
        <w:rPr>
          <w:rFonts w:ascii="Traditional Arabic" w:hAnsi="Traditional Arabic" w:cs="Traditional Arabic" w:hint="cs"/>
          <w:sz w:val="36"/>
          <w:szCs w:val="36"/>
          <w:rtl/>
        </w:rPr>
        <w:t xml:space="preserve"> </w:t>
      </w:r>
      <w:r w:rsidR="00DD34BD" w:rsidRPr="00DF1C8E">
        <w:rPr>
          <w:rFonts w:ascii="Traditional Arabic" w:hAnsi="Traditional Arabic" w:cs="Traditional Arabic" w:hint="cs"/>
          <w:sz w:val="36"/>
          <w:szCs w:val="36"/>
          <w:rtl/>
        </w:rPr>
        <w:t xml:space="preserve">إعلامية مؤذية وغير موضوعية بالإضافة إلى أن بعض أفرادها ارتكبوا أعمالا إجرامية خارجة على القانون </w:t>
      </w:r>
      <w:r w:rsidR="00780996" w:rsidRPr="00DF1C8E">
        <w:rPr>
          <w:rFonts w:ascii="Traditional Arabic" w:hAnsi="Traditional Arabic" w:cs="Traditional Arabic" w:hint="cs"/>
          <w:sz w:val="36"/>
          <w:szCs w:val="36"/>
          <w:rtl/>
        </w:rPr>
        <w:t>و</w:t>
      </w:r>
      <w:r w:rsidR="000B3E82" w:rsidRPr="00DF1C8E">
        <w:rPr>
          <w:rFonts w:ascii="Traditional Arabic" w:hAnsi="Traditional Arabic" w:cs="Traditional Arabic" w:hint="cs"/>
          <w:sz w:val="36"/>
          <w:szCs w:val="36"/>
          <w:rtl/>
        </w:rPr>
        <w:t>عن الدين.</w:t>
      </w:r>
      <w:r w:rsidR="00DD34BD" w:rsidRPr="00DF1C8E">
        <w:rPr>
          <w:rFonts w:ascii="Traditional Arabic" w:hAnsi="Traditional Arabic" w:cs="Traditional Arabic" w:hint="cs"/>
          <w:sz w:val="36"/>
          <w:szCs w:val="36"/>
          <w:rtl/>
        </w:rPr>
        <w:t xml:space="preserve">  </w:t>
      </w:r>
      <w:r w:rsidR="00DD34BD">
        <w:rPr>
          <w:rFonts w:ascii="Traditional Arabic" w:hAnsi="Traditional Arabic" w:cs="Traditional Arabic" w:hint="cs"/>
          <w:color w:val="FF0000"/>
          <w:sz w:val="36"/>
          <w:szCs w:val="36"/>
          <w:rtl/>
        </w:rPr>
        <w:t xml:space="preserve"> </w:t>
      </w:r>
    </w:p>
    <w:p w:rsidR="005F7BD2" w:rsidRDefault="000B3E82" w:rsidP="005F7BD2">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إن</w:t>
      </w:r>
      <w:r w:rsidR="0078099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واقعها يبحث عن </w:t>
      </w:r>
      <w:r w:rsidR="00780996">
        <w:rPr>
          <w:rFonts w:ascii="Traditional Arabic" w:hAnsi="Traditional Arabic" w:cs="Traditional Arabic" w:hint="cs"/>
          <w:sz w:val="36"/>
          <w:szCs w:val="36"/>
          <w:rtl/>
        </w:rPr>
        <w:t xml:space="preserve">أحكام استثنائية لأوضاع </w:t>
      </w:r>
      <w:r>
        <w:rPr>
          <w:rFonts w:ascii="Traditional Arabic" w:hAnsi="Traditional Arabic" w:cs="Traditional Arabic" w:hint="cs"/>
          <w:sz w:val="36"/>
          <w:szCs w:val="36"/>
          <w:rtl/>
        </w:rPr>
        <w:t>استثنائية</w:t>
      </w:r>
      <w:r w:rsidR="005F7BD2">
        <w:rPr>
          <w:rFonts w:ascii="Traditional Arabic" w:hAnsi="Traditional Arabic" w:cs="Traditional Arabic" w:hint="cs"/>
          <w:sz w:val="36"/>
          <w:szCs w:val="36"/>
          <w:rtl/>
        </w:rPr>
        <w:t xml:space="preserve"> ؛ </w:t>
      </w:r>
      <w:r w:rsidR="00780996" w:rsidRPr="005F7BD2">
        <w:rPr>
          <w:rFonts w:ascii="Traditional Arabic" w:hAnsi="Traditional Arabic" w:cs="Traditional Arabic" w:hint="cs"/>
          <w:sz w:val="36"/>
          <w:szCs w:val="36"/>
          <w:u w:val="single"/>
          <w:rtl/>
        </w:rPr>
        <w:t>فما هي</w:t>
      </w:r>
      <w:r w:rsidR="00780996">
        <w:rPr>
          <w:rFonts w:ascii="Traditional Arabic" w:hAnsi="Traditional Arabic" w:cs="Traditional Arabic" w:hint="cs"/>
          <w:sz w:val="36"/>
          <w:szCs w:val="36"/>
          <w:rtl/>
        </w:rPr>
        <w:t xml:space="preserve"> الأصول والقواعد الكلية </w:t>
      </w:r>
      <w:r>
        <w:rPr>
          <w:rFonts w:ascii="Traditional Arabic" w:hAnsi="Traditional Arabic" w:cs="Traditional Arabic" w:hint="cs"/>
          <w:sz w:val="36"/>
          <w:szCs w:val="36"/>
          <w:rtl/>
        </w:rPr>
        <w:t>ل</w:t>
      </w:r>
      <w:r w:rsidR="00780996">
        <w:rPr>
          <w:rFonts w:ascii="Traditional Arabic" w:hAnsi="Traditional Arabic" w:cs="Traditional Arabic" w:hint="cs"/>
          <w:sz w:val="36"/>
          <w:szCs w:val="36"/>
          <w:rtl/>
        </w:rPr>
        <w:t xml:space="preserve">وزن </w:t>
      </w:r>
      <w:r w:rsidR="00BE666E">
        <w:rPr>
          <w:rFonts w:ascii="Traditional Arabic" w:hAnsi="Traditional Arabic" w:cs="Traditional Arabic" w:hint="cs"/>
          <w:sz w:val="36"/>
          <w:szCs w:val="36"/>
          <w:rtl/>
        </w:rPr>
        <w:t>المشقات والمصالح والمفاسد في عرضها على سلم الأحكام ودرجات الطلب من خلال المقاصد والقواعد الضابطة والناظمة للعلاقة بين النصوص والقواعد والمقاصد</w:t>
      </w:r>
      <w:r w:rsidR="005F7BD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rsidR="00BE666E" w:rsidRDefault="00BE666E" w:rsidP="005F7BD2">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يمكن أن نشير إلى جملة قواعد على سبيل المثال لا الحصر يحقق المناط من خلالها، وبخاصة في أوضاع الأقليات وهي:</w:t>
      </w:r>
    </w:p>
    <w:p w:rsidR="00BE666E" w:rsidRPr="00E41E58" w:rsidRDefault="00BE666E" w:rsidP="00430B29">
      <w:pPr>
        <w:pStyle w:val="a3"/>
        <w:numPr>
          <w:ilvl w:val="0"/>
          <w:numId w:val="5"/>
        </w:numPr>
        <w:spacing w:after="200" w:line="276" w:lineRule="auto"/>
        <w:ind w:left="397" w:firstLine="284"/>
        <w:contextualSpacing/>
        <w:jc w:val="both"/>
        <w:rPr>
          <w:rFonts w:ascii="Traditional Arabic" w:hAnsi="Traditional Arabic" w:cs="Traditional Arabic"/>
          <w:sz w:val="36"/>
          <w:szCs w:val="36"/>
          <w:u w:val="single"/>
        </w:rPr>
      </w:pPr>
      <w:r>
        <w:rPr>
          <w:rFonts w:ascii="Traditional Arabic" w:hAnsi="Traditional Arabic" w:cs="Traditional Arabic" w:hint="cs"/>
          <w:sz w:val="36"/>
          <w:szCs w:val="36"/>
          <w:rtl/>
        </w:rPr>
        <w:t xml:space="preserve">قاعدة الضرورات وهي التي تبيح المحرمات وهي المرتبة العليا من المشقات، وهي الهلاك أو مقاربته، -حسب عبارة السيوطي- وهي الخوف على النفس من الهلاك أو من مرض مخوف أو زيادته أو طول مدته. أو انقطاع عن الرفقة أو خوف ضعف عن مشي.. إلى آخره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كما في مغني المحتاج- وهي حفظ النفوس من الهلاك أو شدة الضرر </w:t>
      </w:r>
      <w:r>
        <w:rPr>
          <w:rFonts w:ascii="Traditional Arabic" w:hAnsi="Traditional Arabic" w:cs="Traditional Arabic" w:hint="cs"/>
          <w:sz w:val="36"/>
          <w:szCs w:val="36"/>
          <w:rtl/>
        </w:rPr>
        <w:lastRenderedPageBreak/>
        <w:t>-الدردير في الشرح الصغير- زاد الزرقاني: خوف الهلاك علماً أو ظناً. الجصاص: الخوف على النفس أو بعض الأعضاء.</w:t>
      </w:r>
    </w:p>
    <w:p w:rsidR="00BE666E" w:rsidRDefault="00BE666E" w:rsidP="00430B29">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هذه الضرورة شخصية خاصة بالنفس لا تثبت حكماً في الجنس </w:t>
      </w:r>
      <w:r w:rsidR="000B3E82">
        <w:rPr>
          <w:rFonts w:ascii="Traditional Arabic" w:hAnsi="Traditional Arabic" w:cs="Traditional Arabic" w:hint="cs"/>
          <w:sz w:val="36"/>
          <w:szCs w:val="36"/>
          <w:rtl/>
        </w:rPr>
        <w:t>وت</w:t>
      </w:r>
      <w:r>
        <w:rPr>
          <w:rFonts w:ascii="Traditional Arabic" w:hAnsi="Traditional Arabic" w:cs="Traditional Arabic" w:hint="cs"/>
          <w:sz w:val="36"/>
          <w:szCs w:val="36"/>
          <w:rtl/>
        </w:rPr>
        <w:t>تحقق بقول الأطباء وغيرهم من أهل الخبرة وهي عامة في كل مكان تبيح العلاج بالمحرمات على اختلاف بين العلماء في تأويل حديث: إن الله لم يجعل شفاء أمتي فيما حرم عليها". وهو جائز فيما يظهر إذا لم يوجد غيره لعموم</w:t>
      </w:r>
      <w:r w:rsidR="0071543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وقد فصل لكم ما حرم عليكم إلا ما اضطررتم إليه</w:t>
      </w:r>
      <w:r w:rsidR="0071543F">
        <w:rPr>
          <w:rFonts w:ascii="Traditional Arabic" w:hAnsi="Traditional Arabic" w:cs="Traditional Arabic" w:hint="cs"/>
          <w:sz w:val="36"/>
          <w:szCs w:val="36"/>
          <w:rtl/>
        </w:rPr>
        <w:t>﴾ .</w:t>
      </w:r>
      <w:r>
        <w:rPr>
          <w:rFonts w:ascii="Traditional Arabic" w:hAnsi="Traditional Arabic" w:cs="Traditional Arabic" w:hint="cs"/>
          <w:sz w:val="36"/>
          <w:szCs w:val="36"/>
          <w:rtl/>
        </w:rPr>
        <w:t xml:space="preserve"> </w:t>
      </w:r>
    </w:p>
    <w:p w:rsidR="00430B29" w:rsidRPr="00430B29" w:rsidRDefault="00BE666E" w:rsidP="00430B29">
      <w:pPr>
        <w:pStyle w:val="a7"/>
        <w:numPr>
          <w:ilvl w:val="0"/>
          <w:numId w:val="5"/>
        </w:numPr>
        <w:spacing w:after="120" w:line="240" w:lineRule="auto"/>
        <w:ind w:left="397" w:firstLine="397"/>
        <w:contextualSpacing w:val="0"/>
        <w:jc w:val="both"/>
        <w:rPr>
          <w:rFonts w:ascii="Traditional Arabic" w:hAnsi="Traditional Arabic" w:cs="Traditional Arabic"/>
          <w:sz w:val="36"/>
          <w:szCs w:val="36"/>
          <w:rtl/>
        </w:rPr>
      </w:pPr>
      <w:r w:rsidRPr="00430B29">
        <w:rPr>
          <w:rFonts w:ascii="Traditional Arabic" w:hAnsi="Traditional Arabic" w:cs="Traditional Arabic" w:hint="cs"/>
          <w:sz w:val="36"/>
          <w:szCs w:val="36"/>
          <w:rtl/>
        </w:rPr>
        <w:t>قاعدة الحاجة وهذه أدق لأنها مشقة وسطى، وهي في عمومها تنزل منزلة الضرورة في حق آحاد الناس، كما يقول إمام الحرمين</w:t>
      </w:r>
      <w:r w:rsidR="00430B29" w:rsidRPr="00430B29">
        <w:rPr>
          <w:rFonts w:ascii="Traditional Arabic" w:hAnsi="Traditional Arabic" w:cs="Traditional Arabic" w:hint="cs"/>
          <w:sz w:val="36"/>
          <w:szCs w:val="36"/>
          <w:rtl/>
        </w:rPr>
        <w:t>،</w:t>
      </w:r>
      <w:r w:rsidRPr="00430B29">
        <w:rPr>
          <w:rFonts w:ascii="Traditional Arabic" w:hAnsi="Traditional Arabic" w:cs="Traditional Arabic" w:hint="cs"/>
          <w:sz w:val="36"/>
          <w:szCs w:val="36"/>
          <w:rtl/>
        </w:rPr>
        <w:t xml:space="preserve"> وشرح</w:t>
      </w:r>
      <w:r w:rsidR="00430B29" w:rsidRPr="00430B29">
        <w:rPr>
          <w:rFonts w:ascii="Traditional Arabic" w:hAnsi="Traditional Arabic" w:cs="Traditional Arabic" w:hint="cs"/>
          <w:sz w:val="36"/>
          <w:szCs w:val="36"/>
          <w:rtl/>
        </w:rPr>
        <w:t>َ</w:t>
      </w:r>
      <w:r w:rsidRPr="00430B29">
        <w:rPr>
          <w:rFonts w:ascii="Traditional Arabic" w:hAnsi="Traditional Arabic" w:cs="Traditional Arabic" w:hint="cs"/>
          <w:sz w:val="36"/>
          <w:szCs w:val="36"/>
          <w:rtl/>
        </w:rPr>
        <w:t xml:space="preserve">ها بقوله: </w:t>
      </w:r>
      <w:r w:rsidRPr="00430B29">
        <w:rPr>
          <w:rFonts w:ascii="Traditional Arabic" w:hAnsi="Traditional Arabic" w:cs="Traditional Arabic"/>
          <w:sz w:val="36"/>
          <w:szCs w:val="36"/>
          <w:rtl/>
        </w:rPr>
        <w:t>في المعنى الأول: والضرب الثاني ما يتعلق بالحاجة العامة ولا ينتهي إلى حد الضرورة</w:t>
      </w:r>
      <w:r w:rsidR="00430B29" w:rsidRPr="00430B29">
        <w:rPr>
          <w:rFonts w:ascii="Traditional Arabic" w:hAnsi="Traditional Arabic" w:cs="Traditional Arabic"/>
          <w:sz w:val="36"/>
          <w:szCs w:val="36"/>
          <w:rtl/>
        </w:rPr>
        <w:t>،</w:t>
      </w:r>
      <w:r w:rsidRPr="00430B29">
        <w:rPr>
          <w:rFonts w:ascii="Traditional Arabic" w:hAnsi="Traditional Arabic" w:cs="Traditional Arabic"/>
          <w:sz w:val="36"/>
          <w:szCs w:val="36"/>
          <w:rtl/>
        </w:rPr>
        <w:t xml:space="preserve"> ومثل هذا تصحيح الإجارة فإنها مبنية على الحاجة إلى المساكن مع القصور عن تملكها وضنة ملاكها بها على سبيل العارية فهذه حاجة ظاهرة غير بالغة مبلغ الضرورة المفروضة في البيع وغيره، ولكن حاجة الجنس قد تبلغ مبلغ الضرورة للشخص الواحد من حيث إن الكافة لو منعوا عما تظهر الحاجة فيه للجنس لنال آحاد الجنس ضرار لا محالة تبلغ مبلغ الضرورة في حق الواحد، وقد يزيد أثر ذلك في الضرر الراجع إلى الجنس على ما ينال الآحاد بالنسبة إلى الجنس، وهذا ما يتعلق بأحكام الإيالة والذي ذكرناه مقدار غرضنا الآن</w:t>
      </w:r>
      <w:r w:rsidRPr="00BE49A1">
        <w:rPr>
          <w:rStyle w:val="a8"/>
          <w:rFonts w:ascii="Traditional Arabic" w:hAnsi="Traditional Arabic" w:cs="Traditional Arabic"/>
          <w:sz w:val="36"/>
          <w:szCs w:val="36"/>
          <w:vertAlign w:val="superscript"/>
          <w:rtl/>
        </w:rPr>
        <w:footnoteReference w:id="9"/>
      </w:r>
      <w:r w:rsidRPr="00430B29">
        <w:rPr>
          <w:rFonts w:ascii="Traditional Arabic" w:hAnsi="Traditional Arabic" w:cs="Traditional Arabic"/>
          <w:sz w:val="36"/>
          <w:szCs w:val="36"/>
          <w:rtl/>
        </w:rPr>
        <w:t xml:space="preserve">. </w:t>
      </w:r>
    </w:p>
    <w:p w:rsidR="00430B29" w:rsidRDefault="00BE666E" w:rsidP="00430B29">
      <w:pPr>
        <w:pStyle w:val="a7"/>
        <w:spacing w:after="120" w:line="240" w:lineRule="auto"/>
        <w:ind w:left="397" w:firstLine="397"/>
        <w:contextualSpacing w:val="0"/>
        <w:jc w:val="both"/>
        <w:rPr>
          <w:rFonts w:ascii="Traditional Arabic" w:hAnsi="Traditional Arabic" w:cs="Traditional Arabic"/>
          <w:sz w:val="36"/>
          <w:szCs w:val="36"/>
          <w:rtl/>
        </w:rPr>
      </w:pPr>
      <w:r w:rsidRPr="00BE49A1">
        <w:rPr>
          <w:rFonts w:ascii="Traditional Arabic" w:hAnsi="Traditional Arabic" w:cs="Traditional Arabic"/>
          <w:sz w:val="36"/>
          <w:szCs w:val="36"/>
          <w:rtl/>
        </w:rPr>
        <w:t>وسلك تلميذه أبو حامد الغزالي مسلكه في كتابه " شفاء الغليل في بيان الشبه والمخيل ومسالك التعليل " حيث قال في معرض كلامه عن الضرورة الذي سنعود إليه في محله: والحاجة العامة في حق كافة الخلق تنزل منزلة الضرورة الخاصة في حق الشخص الواحد</w:t>
      </w:r>
      <w:r w:rsidRPr="00BE49A1">
        <w:rPr>
          <w:rStyle w:val="a8"/>
          <w:rFonts w:ascii="Traditional Arabic" w:hAnsi="Traditional Arabic" w:cs="Traditional Arabic"/>
          <w:sz w:val="36"/>
          <w:szCs w:val="36"/>
          <w:vertAlign w:val="superscript"/>
          <w:rtl/>
        </w:rPr>
        <w:footnoteReference w:id="10"/>
      </w:r>
      <w:r w:rsidRPr="00BE49A1">
        <w:rPr>
          <w:rFonts w:ascii="Traditional Arabic" w:hAnsi="Traditional Arabic" w:cs="Traditional Arabic"/>
          <w:sz w:val="36"/>
          <w:szCs w:val="36"/>
          <w:rtl/>
        </w:rPr>
        <w:t xml:space="preserve">. </w:t>
      </w:r>
    </w:p>
    <w:p w:rsidR="00BE666E" w:rsidRPr="00BE49A1" w:rsidRDefault="00BE666E" w:rsidP="00430B29">
      <w:pPr>
        <w:pStyle w:val="a7"/>
        <w:spacing w:after="120" w:line="240" w:lineRule="auto"/>
        <w:ind w:left="397" w:firstLine="397"/>
        <w:contextualSpacing w:val="0"/>
        <w:jc w:val="both"/>
        <w:rPr>
          <w:rFonts w:ascii="Traditional Arabic" w:hAnsi="Traditional Arabic" w:cs="Traditional Arabic"/>
          <w:sz w:val="36"/>
          <w:szCs w:val="36"/>
          <w:rtl/>
        </w:rPr>
      </w:pPr>
      <w:r w:rsidRPr="00BE49A1">
        <w:rPr>
          <w:rFonts w:ascii="Traditional Arabic" w:hAnsi="Traditional Arabic" w:cs="Traditional Arabic"/>
          <w:sz w:val="36"/>
          <w:szCs w:val="36"/>
          <w:rtl/>
        </w:rPr>
        <w:t>وقفا أثر</w:t>
      </w:r>
      <w:r w:rsidR="00430B29">
        <w:rPr>
          <w:rFonts w:ascii="Traditional Arabic" w:hAnsi="Traditional Arabic" w:cs="Traditional Arabic"/>
          <w:sz w:val="36"/>
          <w:szCs w:val="36"/>
          <w:rtl/>
        </w:rPr>
        <w:t>َ</w:t>
      </w:r>
      <w:r w:rsidRPr="00BE49A1">
        <w:rPr>
          <w:rFonts w:ascii="Traditional Arabic" w:hAnsi="Traditional Arabic" w:cs="Traditional Arabic"/>
          <w:sz w:val="36"/>
          <w:szCs w:val="36"/>
          <w:rtl/>
        </w:rPr>
        <w:t xml:space="preserve"> الغزالي تلميذ</w:t>
      </w:r>
      <w:r w:rsidR="00430B29">
        <w:rPr>
          <w:rFonts w:ascii="Traditional Arabic" w:hAnsi="Traditional Arabic" w:cs="Traditional Arabic"/>
          <w:sz w:val="36"/>
          <w:szCs w:val="36"/>
          <w:rtl/>
        </w:rPr>
        <w:t>ُ</w:t>
      </w:r>
      <w:r w:rsidRPr="00BE49A1">
        <w:rPr>
          <w:rFonts w:ascii="Traditional Arabic" w:hAnsi="Traditional Arabic" w:cs="Traditional Arabic"/>
          <w:sz w:val="36"/>
          <w:szCs w:val="36"/>
          <w:rtl/>
        </w:rPr>
        <w:t xml:space="preserve">ه أبو بكر بن العربي المالكي حيث قال في كتابه القبس "القاعدة السابعة": اعتبار الحاجة في تجويز الممنوع كاعتبار الضرورة في تحليل المحرّم". </w:t>
      </w:r>
      <w:r>
        <w:rPr>
          <w:rFonts w:ascii="Traditional Arabic" w:hAnsi="Traditional Arabic" w:cs="Traditional Arabic" w:hint="cs"/>
          <w:sz w:val="36"/>
          <w:szCs w:val="36"/>
          <w:rtl/>
        </w:rPr>
        <w:t xml:space="preserve"> </w:t>
      </w:r>
      <w:r w:rsidRPr="00BE49A1">
        <w:rPr>
          <w:rFonts w:ascii="Traditional Arabic" w:hAnsi="Traditional Arabic" w:cs="Traditional Arabic"/>
          <w:sz w:val="36"/>
          <w:szCs w:val="36"/>
          <w:rtl/>
        </w:rPr>
        <w:t xml:space="preserve">وبعد أن ضرب مثلاً لذلك باستثناء القرض الذي يضرب له أجل عند مالك من بيع الذهب بالذهب إلى أجل. أضاف: ومن ذلك حديث العرايا وبيع التمر فيها على </w:t>
      </w:r>
      <w:r w:rsidRPr="00BE49A1">
        <w:rPr>
          <w:rFonts w:ascii="Traditional Arabic" w:hAnsi="Traditional Arabic" w:cs="Traditional Arabic"/>
          <w:sz w:val="36"/>
          <w:szCs w:val="36"/>
          <w:rtl/>
        </w:rPr>
        <w:lastRenderedPageBreak/>
        <w:t>رؤوس النخيل بالتمر الموضوع على الأرض وفيه من الربا ثلاثة أوجه: بيع الرطب باليابس والعمل بالحرز والتخمين في تقدير المالين الربويين وتأخير القابض إن قلنا أنه يعطيها له إذا حضر جذاذ النخل</w:t>
      </w:r>
      <w:r w:rsidRPr="00BE49A1">
        <w:rPr>
          <w:rStyle w:val="a8"/>
          <w:rFonts w:ascii="Traditional Arabic" w:hAnsi="Traditional Arabic" w:cs="Traditional Arabic"/>
          <w:sz w:val="36"/>
          <w:szCs w:val="36"/>
          <w:vertAlign w:val="superscript"/>
          <w:rtl/>
        </w:rPr>
        <w:footnoteReference w:id="11"/>
      </w:r>
      <w:r w:rsidRPr="00BE49A1">
        <w:rPr>
          <w:rFonts w:ascii="Traditional Arabic" w:hAnsi="Traditional Arabic" w:cs="Traditional Arabic"/>
          <w:sz w:val="36"/>
          <w:szCs w:val="36"/>
          <w:rtl/>
        </w:rPr>
        <w:t>.</w:t>
      </w:r>
    </w:p>
    <w:p w:rsidR="00BE666E" w:rsidRDefault="00BE666E" w:rsidP="00430B29">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وهذه من أصعب قواعد تحقيق المناط، أولا: لأن تحديد طبيعة الحاجة والبدائل التي يلجأ </w:t>
      </w:r>
      <w:r w:rsidR="000B3E82">
        <w:rPr>
          <w:rFonts w:ascii="Traditional Arabic" w:hAnsi="Traditional Arabic" w:cs="Traditional Arabic" w:hint="cs"/>
          <w:sz w:val="36"/>
          <w:szCs w:val="36"/>
          <w:rtl/>
        </w:rPr>
        <w:t>إليها ال</w:t>
      </w:r>
      <w:r>
        <w:rPr>
          <w:rFonts w:ascii="Traditional Arabic" w:hAnsi="Traditional Arabic" w:cs="Traditional Arabic" w:hint="cs"/>
          <w:sz w:val="36"/>
          <w:szCs w:val="36"/>
          <w:rtl/>
        </w:rPr>
        <w:t>مجتمع تحتاج إلى بحث وربما إلى عملية إحصائية. ثانياً: لأن المحرمات التي تبيحها غير المحرمات التي تبيحها الضرورة</w:t>
      </w:r>
      <w:r w:rsidR="00430B29">
        <w:rPr>
          <w:rFonts w:ascii="Traditional Arabic" w:hAnsi="Traditional Arabic" w:cs="Traditional Arabic" w:hint="cs"/>
          <w:sz w:val="36"/>
          <w:szCs w:val="36"/>
          <w:rtl/>
        </w:rPr>
        <w:t> .</w:t>
      </w:r>
      <w:r>
        <w:rPr>
          <w:rFonts w:ascii="Traditional Arabic" w:hAnsi="Traditional Arabic" w:cs="Traditional Arabic" w:hint="cs"/>
          <w:sz w:val="36"/>
          <w:szCs w:val="36"/>
          <w:rtl/>
        </w:rPr>
        <w:t xml:space="preserve"> ولهذا قال الشافعي:</w:t>
      </w:r>
      <w:r w:rsidRPr="00BE49A1">
        <w:rPr>
          <w:rFonts w:ascii="Traditional Arabic" w:hAnsi="Traditional Arabic" w:cs="Traditional Arabic"/>
          <w:sz w:val="36"/>
          <w:szCs w:val="36"/>
          <w:rtl/>
        </w:rPr>
        <w:t xml:space="preserve"> وليس يحل بالحاجة محرّم إلاّ في الضرورات</w:t>
      </w:r>
      <w:r w:rsidRPr="00BE49A1">
        <w:rPr>
          <w:rStyle w:val="a8"/>
          <w:rFonts w:ascii="Traditional Arabic" w:hAnsi="Traditional Arabic" w:cs="Traditional Arabic"/>
          <w:sz w:val="36"/>
          <w:szCs w:val="36"/>
          <w:vertAlign w:val="superscript"/>
          <w:rtl/>
        </w:rPr>
        <w:footnoteReference w:id="12"/>
      </w:r>
      <w:r w:rsidRPr="00BE49A1">
        <w:rPr>
          <w:rFonts w:ascii="Traditional Arabic" w:hAnsi="Traditional Arabic" w:cs="Traditional Arabic"/>
          <w:sz w:val="36"/>
          <w:szCs w:val="36"/>
          <w:rtl/>
        </w:rPr>
        <w:t>.</w:t>
      </w:r>
    </w:p>
    <w:p w:rsidR="00BE666E" w:rsidRDefault="00BE666E" w:rsidP="00430B29">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فما هي المحرمات التي تبيحها الحاجة؟ إنها تبيح </w:t>
      </w:r>
      <w:r w:rsidR="000B3E82">
        <w:rPr>
          <w:rFonts w:ascii="Traditional Arabic" w:hAnsi="Traditional Arabic" w:cs="Traditional Arabic" w:hint="cs"/>
          <w:sz w:val="36"/>
          <w:szCs w:val="36"/>
          <w:rtl/>
        </w:rPr>
        <w:t>ال</w:t>
      </w:r>
      <w:r>
        <w:rPr>
          <w:rFonts w:ascii="Traditional Arabic" w:hAnsi="Traditional Arabic" w:cs="Traditional Arabic" w:hint="cs"/>
          <w:sz w:val="36"/>
          <w:szCs w:val="36"/>
          <w:rtl/>
        </w:rPr>
        <w:t>محرمات المجملة كالغرر، قال خليل: واغتفر غرر يسي</w:t>
      </w:r>
      <w:r w:rsidR="000B3E82">
        <w:rPr>
          <w:rFonts w:ascii="Traditional Arabic" w:hAnsi="Traditional Arabic" w:cs="Traditional Arabic" w:hint="cs"/>
          <w:sz w:val="36"/>
          <w:szCs w:val="36"/>
          <w:rtl/>
        </w:rPr>
        <w:t xml:space="preserve">ر لم يقصد للحاجة". </w:t>
      </w:r>
    </w:p>
    <w:p w:rsidR="00430B29" w:rsidRDefault="00BE666E" w:rsidP="00430B29">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الحاجة تبيح </w:t>
      </w:r>
      <w:r w:rsidRPr="00780996">
        <w:rPr>
          <w:rFonts w:ascii="Traditional Arabic" w:hAnsi="Traditional Arabic" w:cs="Traditional Arabic" w:hint="cs"/>
          <w:sz w:val="36"/>
          <w:szCs w:val="36"/>
          <w:rtl/>
        </w:rPr>
        <w:t>عقودا فيها</w:t>
      </w:r>
      <w:r>
        <w:rPr>
          <w:rFonts w:ascii="Traditional Arabic" w:hAnsi="Traditional Arabic" w:cs="Traditional Arabic" w:hint="cs"/>
          <w:sz w:val="36"/>
          <w:szCs w:val="36"/>
          <w:rtl/>
        </w:rPr>
        <w:t xml:space="preserve"> رفق </w:t>
      </w:r>
      <w:r w:rsidR="00780996">
        <w:rPr>
          <w:rFonts w:ascii="Traditional Arabic" w:hAnsi="Traditional Arabic" w:cs="Traditional Arabic" w:hint="cs"/>
          <w:sz w:val="36"/>
          <w:szCs w:val="36"/>
          <w:rtl/>
        </w:rPr>
        <w:t>ومعروف</w:t>
      </w:r>
      <w:r w:rsidR="00430B29">
        <w:rPr>
          <w:rFonts w:ascii="Traditional Arabic" w:hAnsi="Traditional Arabic" w:cs="Traditional Arabic" w:hint="cs"/>
          <w:sz w:val="36"/>
          <w:szCs w:val="36"/>
          <w:rtl/>
        </w:rPr>
        <w:t> .</w:t>
      </w:r>
      <w:r w:rsidR="00780996">
        <w:rPr>
          <w:rFonts w:ascii="Traditional Arabic" w:hAnsi="Traditional Arabic" w:cs="Traditional Arabic" w:hint="cs"/>
          <w:sz w:val="36"/>
          <w:szCs w:val="36"/>
          <w:rtl/>
        </w:rPr>
        <w:t xml:space="preserve"> </w:t>
      </w:r>
    </w:p>
    <w:p w:rsidR="00430B29" w:rsidRDefault="00780996" w:rsidP="00430B29">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الحاجة تبيح المختلف فيه</w:t>
      </w:r>
      <w:r w:rsidR="00430B29">
        <w:rPr>
          <w:rFonts w:ascii="Traditional Arabic" w:hAnsi="Traditional Arabic" w:cs="Traditional Arabic" w:hint="cs"/>
          <w:sz w:val="36"/>
          <w:szCs w:val="36"/>
          <w:rtl/>
        </w:rPr>
        <w:t> .</w:t>
      </w:r>
      <w:r w:rsidR="00BE666E">
        <w:rPr>
          <w:rFonts w:ascii="Traditional Arabic" w:hAnsi="Traditional Arabic" w:cs="Traditional Arabic" w:hint="cs"/>
          <w:sz w:val="36"/>
          <w:szCs w:val="36"/>
          <w:rtl/>
        </w:rPr>
        <w:t xml:space="preserve"> </w:t>
      </w:r>
    </w:p>
    <w:p w:rsidR="00BE666E" w:rsidRDefault="00BE666E" w:rsidP="00430B29">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الحاجة تبيح محرمات الوسائل دون محرمات المقاصد</w:t>
      </w:r>
      <w:r w:rsidR="000B3E82">
        <w:rPr>
          <w:rFonts w:ascii="Traditional Arabic" w:hAnsi="Traditional Arabic" w:cs="Traditional Arabic" w:hint="cs"/>
          <w:sz w:val="36"/>
          <w:szCs w:val="36"/>
          <w:rtl/>
        </w:rPr>
        <w:t xml:space="preserve">. </w:t>
      </w:r>
      <w:r w:rsidR="000B3E82">
        <w:rPr>
          <w:rFonts w:ascii="Traditional Arabic" w:hAnsi="Traditional Arabic" w:cs="Traditional Arabic"/>
          <w:sz w:val="36"/>
          <w:szCs w:val="36"/>
          <w:rtl/>
        </w:rPr>
        <w:t>–</w:t>
      </w:r>
      <w:r w:rsidR="000B3E82">
        <w:rPr>
          <w:rFonts w:ascii="Traditional Arabic" w:hAnsi="Traditional Arabic" w:cs="Traditional Arabic" w:hint="cs"/>
          <w:sz w:val="36"/>
          <w:szCs w:val="36"/>
          <w:rtl/>
        </w:rPr>
        <w:t xml:space="preserve"> يراجع في "صناعة الفتوى</w:t>
      </w:r>
      <w:r w:rsidR="00DF1C8E">
        <w:rPr>
          <w:rFonts w:ascii="Traditional Arabic" w:hAnsi="Traditional Arabic" w:cs="Traditional Arabic" w:hint="cs"/>
          <w:sz w:val="36"/>
          <w:szCs w:val="36"/>
          <w:rtl/>
        </w:rPr>
        <w:t>"</w:t>
      </w:r>
      <w:r w:rsidR="000B3E8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rsidR="00BE666E" w:rsidRDefault="00BE666E" w:rsidP="00467E03">
      <w:pPr>
        <w:pStyle w:val="a3"/>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t>المصلحة:</w:t>
      </w:r>
      <w:r w:rsidR="00430B29">
        <w:rPr>
          <w:rFonts w:ascii="Traditional Arabic" w:hAnsi="Traditional Arabic" w:cs="Traditional Arabic" w:hint="cs"/>
          <w:sz w:val="36"/>
          <w:szCs w:val="36"/>
          <w:rtl/>
        </w:rPr>
        <w:t xml:space="preserve"> </w:t>
      </w:r>
      <w:r w:rsidR="00430B29">
        <w:rPr>
          <w:rFonts w:ascii="Traditional Arabic" w:hAnsi="Traditional Arabic" w:cs="Traditional Arabic" w:hint="eastAsia"/>
          <w:sz w:val="36"/>
          <w:szCs w:val="36"/>
          <w:rtl/>
        </w:rPr>
        <w:t>…</w:t>
      </w:r>
    </w:p>
    <w:p w:rsidR="00BE666E" w:rsidRDefault="00BE666E" w:rsidP="00BE666E">
      <w:pPr>
        <w:pStyle w:val="a3"/>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t>عموم البلوى:</w:t>
      </w:r>
      <w:r w:rsidR="00430B29">
        <w:rPr>
          <w:rFonts w:ascii="Traditional Arabic" w:hAnsi="Traditional Arabic" w:cs="Traditional Arabic" w:hint="cs"/>
          <w:sz w:val="36"/>
          <w:szCs w:val="36"/>
          <w:rtl/>
        </w:rPr>
        <w:t xml:space="preserve"> </w:t>
      </w:r>
      <w:r w:rsidR="00430B29">
        <w:rPr>
          <w:rFonts w:ascii="Traditional Arabic" w:hAnsi="Traditional Arabic" w:cs="Traditional Arabic" w:hint="eastAsia"/>
          <w:sz w:val="36"/>
          <w:szCs w:val="36"/>
          <w:rtl/>
        </w:rPr>
        <w:t>…</w:t>
      </w:r>
    </w:p>
    <w:p w:rsidR="00BE666E" w:rsidRDefault="00DF1C8E" w:rsidP="00DF1C8E">
      <w:pPr>
        <w:pStyle w:val="a3"/>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t>عسر الاحتراز:</w:t>
      </w:r>
      <w:r w:rsidR="00430B29">
        <w:rPr>
          <w:rFonts w:ascii="Traditional Arabic" w:hAnsi="Traditional Arabic" w:cs="Traditional Arabic" w:hint="cs"/>
          <w:sz w:val="36"/>
          <w:szCs w:val="36"/>
          <w:rtl/>
        </w:rPr>
        <w:t xml:space="preserve"> </w:t>
      </w:r>
      <w:r w:rsidR="00430B29">
        <w:rPr>
          <w:rFonts w:ascii="Traditional Arabic" w:hAnsi="Traditional Arabic" w:cs="Traditional Arabic" w:hint="eastAsia"/>
          <w:sz w:val="36"/>
          <w:szCs w:val="36"/>
          <w:rtl/>
        </w:rPr>
        <w:t>…</w:t>
      </w:r>
    </w:p>
    <w:p w:rsidR="00467E03" w:rsidRDefault="00BE666E" w:rsidP="00467E03">
      <w:pPr>
        <w:pStyle w:val="a7"/>
        <w:numPr>
          <w:ilvl w:val="0"/>
          <w:numId w:val="5"/>
        </w:numPr>
        <w:ind w:left="754" w:hanging="397"/>
        <w:jc w:val="both"/>
        <w:rPr>
          <w:rFonts w:ascii="Traditional Arabic" w:hAnsi="Traditional Arabic" w:cs="Traditional Arabic"/>
          <w:sz w:val="36"/>
          <w:szCs w:val="36"/>
        </w:rPr>
      </w:pPr>
      <w:r w:rsidRPr="00525A81">
        <w:rPr>
          <w:rFonts w:ascii="Traditional Arabic" w:hAnsi="Traditional Arabic" w:cs="Traditional Arabic"/>
          <w:sz w:val="36"/>
          <w:szCs w:val="36"/>
          <w:rtl/>
        </w:rPr>
        <w:t>المئالات</w:t>
      </w:r>
      <w:r>
        <w:rPr>
          <w:rFonts w:ascii="Traditional Arabic" w:hAnsi="Traditional Arabic" w:cs="Traditional Arabic" w:hint="cs"/>
          <w:sz w:val="36"/>
          <w:szCs w:val="36"/>
          <w:rtl/>
        </w:rPr>
        <w:t>:</w:t>
      </w:r>
      <w:r w:rsidRPr="00525A81">
        <w:rPr>
          <w:rFonts w:ascii="Traditional Arabic" w:hAnsi="Traditional Arabic" w:cs="Traditional Arabic"/>
          <w:sz w:val="36"/>
          <w:szCs w:val="36"/>
          <w:rtl/>
        </w:rPr>
        <w:t xml:space="preserve"> وقد كان الإمام الشاطبي من أوفى من شرح هذا المدلول الاصطلاحي كما يقول الدكتور عبد المجيد النجار</w:t>
      </w:r>
      <w:r w:rsidR="00467E03">
        <w:rPr>
          <w:rFonts w:ascii="Traditional Arabic" w:hAnsi="Traditional Arabic" w:cs="Traditional Arabic" w:hint="cs"/>
          <w:sz w:val="36"/>
          <w:szCs w:val="36"/>
          <w:rtl/>
        </w:rPr>
        <w:t>  .</w:t>
      </w:r>
    </w:p>
    <w:p w:rsidR="00BE666E" w:rsidRPr="00525A81" w:rsidRDefault="00BE666E" w:rsidP="00467E03">
      <w:pPr>
        <w:pStyle w:val="a7"/>
        <w:spacing w:after="120"/>
        <w:ind w:left="397" w:firstLine="397"/>
        <w:jc w:val="both"/>
        <w:rPr>
          <w:rFonts w:ascii="Traditional Arabic" w:hAnsi="Traditional Arabic" w:cs="Traditional Arabic"/>
          <w:sz w:val="36"/>
          <w:szCs w:val="36"/>
        </w:rPr>
      </w:pPr>
      <w:r w:rsidRPr="00525A81">
        <w:rPr>
          <w:rFonts w:ascii="Traditional Arabic" w:hAnsi="Traditional Arabic" w:cs="Traditional Arabic"/>
          <w:sz w:val="36"/>
          <w:szCs w:val="36"/>
          <w:rtl/>
        </w:rPr>
        <w:t>ونص</w:t>
      </w:r>
      <w:r w:rsidR="00467E03">
        <w:rPr>
          <w:rFonts w:ascii="Traditional Arabic" w:hAnsi="Traditional Arabic" w:cs="Traditional Arabic"/>
          <w:sz w:val="36"/>
          <w:szCs w:val="36"/>
          <w:rtl/>
        </w:rPr>
        <w:t>ُّ</w:t>
      </w:r>
      <w:r w:rsidRPr="00525A81">
        <w:rPr>
          <w:rFonts w:ascii="Traditional Arabic" w:hAnsi="Traditional Arabic" w:cs="Traditional Arabic"/>
          <w:sz w:val="36"/>
          <w:szCs w:val="36"/>
          <w:rtl/>
        </w:rPr>
        <w:t xml:space="preserve"> الشاطبي: النظر في مآلات الأفعال معتبر مقصود شرعاً كانت الأفعال موافقة أو مخالفة وذلك أن المجتهد لا يحكم على فعل من الأفعال الصادرة عن المكلفين بالإقدام أو بالإحجام إلا بعد نظره إلى ما يؤول إليه ذلك الفعل فقد يكون مشروعاً لمصلحة فيه تستجلب أو لمفسدة تدرأ، ولكن له مآل على خلاف ما قصد فيه، وقد يكون غير </w:t>
      </w:r>
      <w:r w:rsidRPr="00525A81">
        <w:rPr>
          <w:rFonts w:ascii="Traditional Arabic" w:hAnsi="Traditional Arabic" w:cs="Traditional Arabic"/>
          <w:sz w:val="36"/>
          <w:szCs w:val="36"/>
          <w:rtl/>
        </w:rPr>
        <w:lastRenderedPageBreak/>
        <w:t>مشروع لمفسدة تنشأ عنه أو مصلحة تندفع به، ولكن له مآل على خلاف ذلك، فإذا أطلق القول في الأول بالمشروعية فربما أدّى استجلاب المصلحة فيه إلى مفسدة تساوي المصلحة أو تزيد عليها فيكون هذا مانعا من إطلاق القول بالمشروعية، وكذلك إذا أطلق القول في الثاني بعدم المشروعة ربما أدّى استدفاع المفسدة إلى مفسدة تساوى أو تزيد فلا يصح إطلاق القول بعدم المشروعية وهو مجال للمجتهد صعب المورد إلا أنه عذب المذاق محمود الغبّ جار على مقاصد الشريعة</w:t>
      </w:r>
      <w:r w:rsidRPr="00525A81">
        <w:rPr>
          <w:rStyle w:val="a8"/>
          <w:rFonts w:ascii="Traditional Arabic" w:hAnsi="Traditional Arabic" w:cs="Traditional Arabic"/>
          <w:sz w:val="36"/>
          <w:szCs w:val="36"/>
          <w:vertAlign w:val="superscript"/>
          <w:rtl/>
        </w:rPr>
        <w:footnoteReference w:id="13"/>
      </w:r>
      <w:r w:rsidRPr="00525A81">
        <w:rPr>
          <w:rFonts w:ascii="Traditional Arabic" w:hAnsi="Traditional Arabic" w:cs="Traditional Arabic"/>
          <w:sz w:val="36"/>
          <w:szCs w:val="36"/>
          <w:rtl/>
        </w:rPr>
        <w:t>.</w:t>
      </w:r>
    </w:p>
    <w:p w:rsidR="00BE666E" w:rsidRDefault="00BE666E" w:rsidP="00467E03">
      <w:pPr>
        <w:pStyle w:val="a3"/>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t>التعاون على الخير على أساس المواطنة الصالحة انطلاقا من</w:t>
      </w:r>
      <w:r w:rsidR="00467E03">
        <w:rPr>
          <w:rFonts w:ascii="Traditional Arabic" w:hAnsi="Traditional Arabic" w:cs="Traditional Arabic"/>
          <w:sz w:val="36"/>
          <w:szCs w:val="36"/>
          <w:rtl/>
        </w:rPr>
        <w:t>:</w:t>
      </w:r>
      <w:r>
        <w:rPr>
          <w:rFonts w:ascii="Traditional Arabic" w:hAnsi="Traditional Arabic" w:cs="Traditional Arabic" w:hint="cs"/>
          <w:sz w:val="36"/>
          <w:szCs w:val="36"/>
          <w:rtl/>
        </w:rPr>
        <w:t xml:space="preserve"> الآية الكريمة </w:t>
      </w:r>
      <w:r w:rsidR="00467E03">
        <w:rPr>
          <w:rFonts w:ascii="Traditional Arabic" w:hAnsi="Traditional Arabic" w:cs="Traditional Arabic" w:hint="cs"/>
          <w:sz w:val="36"/>
          <w:szCs w:val="36"/>
          <w:rtl/>
        </w:rPr>
        <w:t>﴿</w:t>
      </w:r>
      <w:r>
        <w:rPr>
          <w:rFonts w:ascii="Traditional Arabic" w:hAnsi="Traditional Arabic" w:cs="Traditional Arabic" w:hint="cs"/>
          <w:sz w:val="36"/>
          <w:szCs w:val="36"/>
          <w:rtl/>
        </w:rPr>
        <w:t>وتعاونوا على البر والتقوى</w:t>
      </w:r>
      <w:r w:rsidR="00467E0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ومن حلف الفضول</w:t>
      </w:r>
      <w:r w:rsidR="00467E0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ومن وثيقة المدينة</w:t>
      </w:r>
      <w:r w:rsidR="00467E03">
        <w:rPr>
          <w:rFonts w:ascii="Traditional Arabic" w:hAnsi="Traditional Arabic" w:cs="Traditional Arabic" w:hint="cs"/>
          <w:sz w:val="36"/>
          <w:szCs w:val="36"/>
          <w:rtl/>
        </w:rPr>
        <w:t>،</w:t>
      </w:r>
      <w:r w:rsidR="00BB6B8C">
        <w:rPr>
          <w:rFonts w:ascii="Traditional Arabic" w:hAnsi="Traditional Arabic" w:cs="Traditional Arabic" w:hint="cs"/>
          <w:sz w:val="36"/>
          <w:szCs w:val="36"/>
          <w:rtl/>
        </w:rPr>
        <w:t xml:space="preserve"> ومن حديث فديك</w:t>
      </w:r>
      <w:r w:rsidR="00467E03">
        <w:rPr>
          <w:rFonts w:ascii="Traditional Arabic" w:hAnsi="Traditional Arabic" w:cs="Traditional Arabic" w:hint="cs"/>
          <w:sz w:val="36"/>
          <w:szCs w:val="36"/>
          <w:rtl/>
        </w:rPr>
        <w:t>،</w:t>
      </w:r>
      <w:r w:rsidR="00BB6B8C">
        <w:rPr>
          <w:rFonts w:ascii="Traditional Arabic" w:hAnsi="Traditional Arabic" w:cs="Traditional Arabic" w:hint="cs"/>
          <w:sz w:val="36"/>
          <w:szCs w:val="36"/>
          <w:rtl/>
        </w:rPr>
        <w:t xml:space="preserve"> والهجرة إلى الحبشة المسيحية</w:t>
      </w:r>
      <w:r w:rsidR="00467E03">
        <w:rPr>
          <w:rFonts w:ascii="Traditional Arabic" w:hAnsi="Traditional Arabic" w:cs="Traditional Arabic" w:hint="cs"/>
          <w:sz w:val="36"/>
          <w:szCs w:val="36"/>
          <w:rtl/>
        </w:rPr>
        <w:t>،</w:t>
      </w:r>
      <w:r w:rsidR="00BB6B8C">
        <w:rPr>
          <w:rFonts w:ascii="Traditional Arabic" w:hAnsi="Traditional Arabic" w:cs="Traditional Arabic" w:hint="cs"/>
          <w:sz w:val="36"/>
          <w:szCs w:val="36"/>
          <w:rtl/>
        </w:rPr>
        <w:t xml:space="preserve"> وعمل النبي يوسف عليه السلام مع ملك مصر</w:t>
      </w:r>
      <w:r w:rsidR="00467E03">
        <w:rPr>
          <w:rFonts w:ascii="Traditional Arabic" w:hAnsi="Traditional Arabic" w:cs="Traditional Arabic" w:hint="cs"/>
          <w:sz w:val="36"/>
          <w:szCs w:val="36"/>
          <w:rtl/>
        </w:rPr>
        <w:t>،</w:t>
      </w:r>
      <w:r w:rsidR="00BB6B8C">
        <w:rPr>
          <w:rFonts w:ascii="Traditional Arabic" w:hAnsi="Traditional Arabic" w:cs="Traditional Arabic" w:hint="cs"/>
          <w:sz w:val="36"/>
          <w:szCs w:val="36"/>
          <w:rtl/>
        </w:rPr>
        <w:t xml:space="preserve"> وإخباره عليه الصلاة والسلام </w:t>
      </w:r>
      <w:r w:rsidR="00780996">
        <w:rPr>
          <w:rFonts w:ascii="Traditional Arabic" w:hAnsi="Traditional Arabic" w:cs="Traditional Arabic" w:hint="cs"/>
          <w:sz w:val="36"/>
          <w:szCs w:val="36"/>
          <w:rtl/>
        </w:rPr>
        <w:t>إننا سنكون في حلف مع الروم لقتال عد</w:t>
      </w:r>
      <w:r w:rsidR="00467E03">
        <w:rPr>
          <w:rFonts w:ascii="Traditional Arabic" w:hAnsi="Traditional Arabic" w:cs="Traditional Arabic" w:hint="cs"/>
          <w:sz w:val="36"/>
          <w:szCs w:val="36"/>
          <w:rtl/>
        </w:rPr>
        <w:t>و</w:t>
      </w:r>
      <w:r w:rsidR="00780996">
        <w:rPr>
          <w:rFonts w:ascii="Traditional Arabic" w:hAnsi="Traditional Arabic" w:cs="Traditional Arabic" w:hint="cs"/>
          <w:sz w:val="36"/>
          <w:szCs w:val="36"/>
          <w:rtl/>
        </w:rPr>
        <w:t xml:space="preserve"> من ورائنا في آخر الزمان</w:t>
      </w:r>
      <w:r w:rsidR="00467E03">
        <w:rPr>
          <w:rFonts w:ascii="Traditional Arabic" w:hAnsi="Traditional Arabic" w:cs="Traditional Arabic" w:hint="cs"/>
          <w:sz w:val="36"/>
          <w:szCs w:val="36"/>
          <w:rtl/>
        </w:rPr>
        <w:t>،</w:t>
      </w:r>
      <w:r w:rsidR="00780996">
        <w:rPr>
          <w:rFonts w:ascii="Traditional Arabic" w:hAnsi="Traditional Arabic" w:cs="Traditional Arabic" w:hint="cs"/>
          <w:sz w:val="36"/>
          <w:szCs w:val="36"/>
          <w:rtl/>
        </w:rPr>
        <w:t xml:space="preserve"> وإذا كانوا سيغدرون فإن الذم ليس موجها </w:t>
      </w:r>
      <w:r w:rsidR="00467E03">
        <w:rPr>
          <w:rFonts w:ascii="Traditional Arabic" w:hAnsi="Traditional Arabic" w:cs="Traditional Arabic" w:hint="cs"/>
          <w:sz w:val="36"/>
          <w:szCs w:val="36"/>
          <w:rtl/>
        </w:rPr>
        <w:t>لأصل التحالف ولكن للغدر اللاحق.</w:t>
      </w:r>
    </w:p>
    <w:p w:rsidR="00467E03" w:rsidRDefault="0096673D" w:rsidP="00E530E6">
      <w:pPr>
        <w:pStyle w:val="a3"/>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قاعدة أن الأصل في الأشياء والعوائد الإباحة، سوى ما نُهي عنه، والنص التالي من الزرقاني يجليه: </w:t>
      </w:r>
    </w:p>
    <w:p w:rsidR="0096673D" w:rsidRDefault="0096673D" w:rsidP="00467E03">
      <w:pPr>
        <w:pStyle w:val="a3"/>
        <w:spacing w:after="120"/>
        <w:ind w:firstLine="397"/>
        <w:jc w:val="both"/>
        <w:rPr>
          <w:rFonts w:ascii="Traditional Arabic" w:hAnsi="Traditional Arabic" w:cs="Traditional Arabic"/>
          <w:sz w:val="36"/>
          <w:szCs w:val="36"/>
        </w:rPr>
      </w:pPr>
      <w:r>
        <w:rPr>
          <w:rFonts w:ascii="Traditional Arabic" w:hAnsi="Traditional Arabic" w:cs="Traditional Arabic" w:hint="cs"/>
          <w:sz w:val="36"/>
          <w:szCs w:val="36"/>
          <w:rtl/>
        </w:rPr>
        <w:t>ابن عرفة: استحب ابن رشد تلثم المرابطين لأنه زيهم بكسر الزاي والياء المشددة به عرفوا وهم حماة الدين، ويستحب تركه في الصلاة لغيرهم ومن صلى به منهم فلا حرج. اهـ- قال بعضهم نهى النبي عليه الصلاة والسلام العرب عن التشبه بالعجم، ولم يأت أنه نهي وفدا</w:t>
      </w:r>
      <w:r w:rsidR="00467E0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قدم عليه من العجم عن زيهم وندبهم إلى زي العرب ولذا قال العز بن عبد السلام القائل فيه ابن عرفة لا </w:t>
      </w:r>
      <w:r w:rsidR="00E530E6">
        <w:rPr>
          <w:rFonts w:ascii="Traditional Arabic" w:hAnsi="Traditional Arabic" w:cs="Traditional Arabic" w:hint="cs"/>
          <w:sz w:val="36"/>
          <w:szCs w:val="36"/>
          <w:rtl/>
        </w:rPr>
        <w:t>ينعقد للمسلمين إجماع بدون زي الفقهاء إذا صار شعارا لهم ينبغي أن يلتزموه وليس كل ما فعلته الجاهلية منهيا عن</w:t>
      </w:r>
      <w:r w:rsidR="00313710">
        <w:rPr>
          <w:rFonts w:ascii="Traditional Arabic" w:hAnsi="Traditional Arabic" w:cs="Traditional Arabic" w:hint="cs"/>
          <w:sz w:val="36"/>
          <w:szCs w:val="36"/>
          <w:rtl/>
        </w:rPr>
        <w:t xml:space="preserve"> ملابسته بل ما خالف فيه شرعنا بالنهي عنه، قال بعضهم: ومن هذا المعنى </w:t>
      </w:r>
      <w:r w:rsidR="00313710">
        <w:rPr>
          <w:rFonts w:ascii="Traditional Arabic" w:hAnsi="Traditional Arabic" w:cs="Traditional Arabic"/>
          <w:sz w:val="36"/>
          <w:szCs w:val="36"/>
          <w:rtl/>
        </w:rPr>
        <w:t>–</w:t>
      </w:r>
      <w:r w:rsidR="00313710">
        <w:rPr>
          <w:rFonts w:ascii="Traditional Arabic" w:hAnsi="Traditional Arabic" w:cs="Traditional Arabic" w:hint="cs"/>
          <w:sz w:val="36"/>
          <w:szCs w:val="36"/>
          <w:rtl/>
        </w:rPr>
        <w:t>أي ما وافق الجاهلية ولم يرد نهي شرعنا عنه- وصلة الناس أرحامهم في المباحات في النيروز والمهرجان</w:t>
      </w:r>
      <w:r>
        <w:rPr>
          <w:rFonts w:ascii="Traditional Arabic" w:hAnsi="Traditional Arabic" w:cs="Traditional Arabic" w:hint="cs"/>
          <w:sz w:val="36"/>
          <w:szCs w:val="36"/>
          <w:rtl/>
        </w:rPr>
        <w:t>"</w:t>
      </w:r>
      <w:r w:rsidR="00313710" w:rsidRPr="00467E03">
        <w:rPr>
          <w:rStyle w:val="a8"/>
          <w:rFonts w:ascii="Traditional Arabic" w:hAnsi="Traditional Arabic" w:cs="Traditional Arabic"/>
          <w:sz w:val="36"/>
          <w:szCs w:val="36"/>
          <w:vertAlign w:val="superscript"/>
          <w:rtl/>
        </w:rPr>
        <w:footnoteReference w:id="14"/>
      </w:r>
      <w:r>
        <w:rPr>
          <w:rFonts w:ascii="Traditional Arabic" w:hAnsi="Traditional Arabic" w:cs="Traditional Arabic" w:hint="cs"/>
          <w:sz w:val="36"/>
          <w:szCs w:val="36"/>
          <w:rtl/>
        </w:rPr>
        <w:t xml:space="preserve">. </w:t>
      </w:r>
      <w:r w:rsidR="00E65F1E">
        <w:rPr>
          <w:rFonts w:ascii="Traditional Arabic" w:hAnsi="Traditional Arabic" w:cs="Traditional Arabic" w:hint="cs"/>
          <w:sz w:val="36"/>
          <w:szCs w:val="36"/>
          <w:rtl/>
        </w:rPr>
        <w:t>بناء على أصل الإباحة.</w:t>
      </w:r>
    </w:p>
    <w:p w:rsidR="00BE666E" w:rsidRPr="000729CB" w:rsidRDefault="00BE666E" w:rsidP="000729CB">
      <w:pPr>
        <w:pStyle w:val="a3"/>
        <w:numPr>
          <w:ilvl w:val="0"/>
          <w:numId w:val="5"/>
        </w:num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قاعدة التدرج </w:t>
      </w:r>
      <w:r w:rsidR="00780996">
        <w:rPr>
          <w:rFonts w:ascii="Traditional Arabic" w:hAnsi="Traditional Arabic" w:cs="Traditional Arabic" w:hint="cs"/>
          <w:sz w:val="36"/>
          <w:szCs w:val="36"/>
          <w:rtl/>
        </w:rPr>
        <w:t>التي عبر عنها عمر بن عبد العزيز بقوله:</w:t>
      </w:r>
      <w:r w:rsidR="00780996" w:rsidRPr="000729CB">
        <w:rPr>
          <w:rFonts w:ascii="Traditional Arabic" w:hAnsi="Traditional Arabic" w:cs="Traditional Arabic"/>
          <w:sz w:val="36"/>
          <w:szCs w:val="36"/>
          <w:rtl/>
        </w:rPr>
        <w:t xml:space="preserve"> </w:t>
      </w:r>
      <w:r w:rsidR="000729CB">
        <w:rPr>
          <w:rFonts w:ascii="Traditional Arabic" w:hAnsi="Traditional Arabic" w:cs="Traditional Arabic" w:hint="cs"/>
          <w:sz w:val="36"/>
          <w:szCs w:val="36"/>
          <w:rtl/>
        </w:rPr>
        <w:t>-</w:t>
      </w:r>
      <w:r w:rsidR="000729CB">
        <w:rPr>
          <w:rFonts w:ascii="Traditional Arabic" w:hAnsi="Traditional Arabic" w:cs="Traditional Arabic"/>
          <w:sz w:val="36"/>
          <w:szCs w:val="36"/>
          <w:rtl/>
        </w:rPr>
        <w:t>لم</w:t>
      </w:r>
      <w:r w:rsidR="000729CB" w:rsidRPr="000729CB">
        <w:rPr>
          <w:rFonts w:ascii="Traditional Arabic" w:hAnsi="Traditional Arabic" w:cs="Traditional Arabic"/>
          <w:sz w:val="36"/>
          <w:szCs w:val="36"/>
          <w:rtl/>
        </w:rPr>
        <w:t xml:space="preserve">ا استعجله ابنه في </w:t>
      </w:r>
      <w:r w:rsidR="000729CB">
        <w:rPr>
          <w:rFonts w:ascii="Traditional Arabic" w:hAnsi="Traditional Arabic" w:cs="Traditional Arabic" w:hint="cs"/>
          <w:sz w:val="36"/>
          <w:szCs w:val="36"/>
          <w:rtl/>
        </w:rPr>
        <w:t>التطبيق-</w:t>
      </w:r>
      <w:r w:rsidR="000729CB" w:rsidRPr="000729CB">
        <w:rPr>
          <w:rFonts w:ascii="Traditional Arabic" w:hAnsi="Traditional Arabic" w:cs="Traditional Arabic"/>
          <w:sz w:val="36"/>
          <w:szCs w:val="36"/>
          <w:rtl/>
        </w:rPr>
        <w:t>: أخاف أن أحمل الناس على الحق جملة فيدفعونه جملة ويكون من ذا فتنة.</w:t>
      </w:r>
    </w:p>
    <w:p w:rsidR="00BE666E" w:rsidRPr="003F4204" w:rsidRDefault="00BE666E" w:rsidP="005946AC">
      <w:pPr>
        <w:pStyle w:val="a3"/>
        <w:spacing w:after="120"/>
        <w:ind w:firstLine="397"/>
        <w:jc w:val="both"/>
        <w:rPr>
          <w:rFonts w:ascii="Traditional Arabic" w:hAnsi="Traditional Arabic" w:cs="Traditional Arabic"/>
          <w:sz w:val="36"/>
          <w:szCs w:val="36"/>
          <w:u w:val="single"/>
          <w:rtl/>
        </w:rPr>
      </w:pPr>
      <w:r>
        <w:rPr>
          <w:rFonts w:ascii="Traditional Arabic" w:hAnsi="Traditional Arabic" w:cs="Traditional Arabic" w:hint="cs"/>
          <w:sz w:val="36"/>
          <w:szCs w:val="36"/>
          <w:rtl/>
        </w:rPr>
        <w:t xml:space="preserve"> </w:t>
      </w:r>
      <w:r w:rsidR="00BB6B8C">
        <w:rPr>
          <w:rFonts w:ascii="Traditional Arabic" w:hAnsi="Traditional Arabic" w:cs="Traditional Arabic" w:hint="cs"/>
          <w:sz w:val="36"/>
          <w:szCs w:val="36"/>
          <w:rtl/>
        </w:rPr>
        <w:t xml:space="preserve">كيف نصوغ من كل ذلك كليا للتعايش الإنساني المتصالح المتسامح في عصر العولمة </w:t>
      </w:r>
      <w:r w:rsidR="002F461D">
        <w:rPr>
          <w:rFonts w:ascii="Traditional Arabic" w:hAnsi="Traditional Arabic" w:cs="Traditional Arabic" w:hint="cs"/>
          <w:sz w:val="36"/>
          <w:szCs w:val="36"/>
          <w:rtl/>
        </w:rPr>
        <w:t>-</w:t>
      </w:r>
      <w:r w:rsidR="00BB6B8C">
        <w:rPr>
          <w:rFonts w:ascii="Traditional Arabic" w:hAnsi="Traditional Arabic" w:cs="Traditional Arabic" w:hint="cs"/>
          <w:sz w:val="36"/>
          <w:szCs w:val="36"/>
          <w:rtl/>
        </w:rPr>
        <w:t>الذي من إيجابياته المواثيق الدولية لأول مرة في التاريخ ينخرط فيها سكان المعمور</w:t>
      </w:r>
      <w:r w:rsidR="0096673D">
        <w:rPr>
          <w:rFonts w:ascii="Traditional Arabic" w:hAnsi="Traditional Arabic" w:cs="Traditional Arabic" w:hint="cs"/>
          <w:sz w:val="36"/>
          <w:szCs w:val="36"/>
          <w:rtl/>
        </w:rPr>
        <w:t xml:space="preserve"> في </w:t>
      </w:r>
      <w:r w:rsidR="002F461D">
        <w:rPr>
          <w:rFonts w:ascii="Traditional Arabic" w:hAnsi="Traditional Arabic" w:cs="Traditional Arabic" w:hint="cs"/>
          <w:sz w:val="36"/>
          <w:szCs w:val="36"/>
          <w:rtl/>
        </w:rPr>
        <w:t>نظام حقوق الإنسان واشتباك المصالح الاقتصادية فيما يسمى الاعتماد المتبادل،- إن المراد من هذه</w:t>
      </w:r>
      <w:r w:rsidR="00036667">
        <w:rPr>
          <w:rFonts w:ascii="Traditional Arabic" w:hAnsi="Traditional Arabic" w:cs="Traditional Arabic" w:hint="cs"/>
          <w:sz w:val="36"/>
          <w:szCs w:val="36"/>
          <w:rtl/>
        </w:rPr>
        <w:t xml:space="preserve"> القواعد التي لا تختص بالأقليات لأنها قواعد عامة في الزمان والمكان مخصصة لعموم الأحكام مقيدة لمطلقاتها إلا أن حالة الأقليات تدعو إلى بحث هذا التخصيص بناء على خصوصيتها؛ ولهذا كانت هذه القواعد ألصق بحالها وأقرب إلى مجالها </w:t>
      </w:r>
      <w:r w:rsidR="00E606D4">
        <w:rPr>
          <w:rFonts w:ascii="Traditional Arabic" w:hAnsi="Traditional Arabic" w:cs="Traditional Arabic" w:hint="cs"/>
          <w:sz w:val="36"/>
          <w:szCs w:val="36"/>
          <w:rtl/>
        </w:rPr>
        <w:t>لتحقيق مناط أحكامها وضبط مسار تنزيل الأحكام في إقدامها وإحجام</w:t>
      </w:r>
      <w:r w:rsidR="000B3E82">
        <w:rPr>
          <w:rFonts w:ascii="Traditional Arabic" w:hAnsi="Traditional Arabic" w:cs="Traditional Arabic" w:hint="cs"/>
          <w:sz w:val="36"/>
          <w:szCs w:val="36"/>
          <w:rtl/>
        </w:rPr>
        <w:t>ها.</w:t>
      </w:r>
      <w:r w:rsidR="00036667">
        <w:rPr>
          <w:rFonts w:ascii="Traditional Arabic" w:hAnsi="Traditional Arabic" w:cs="Traditional Arabic" w:hint="cs"/>
          <w:sz w:val="36"/>
          <w:szCs w:val="36"/>
          <w:rtl/>
        </w:rPr>
        <w:t xml:space="preserve"> </w:t>
      </w:r>
      <w:r w:rsidR="002F461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Pr="007965AE">
        <w:rPr>
          <w:rFonts w:ascii="Traditional Arabic" w:hAnsi="Traditional Arabic" w:cs="Traditional Arabic" w:hint="cs"/>
          <w:sz w:val="36"/>
          <w:szCs w:val="36"/>
          <w:rtl/>
        </w:rPr>
        <w:t xml:space="preserve"> </w:t>
      </w:r>
    </w:p>
    <w:p w:rsidR="00BE666E" w:rsidRPr="00F55E12" w:rsidRDefault="00BE666E" w:rsidP="005946AC">
      <w:pPr>
        <w:pStyle w:val="1"/>
        <w:bidi/>
        <w:rPr>
          <w:rtl/>
        </w:rPr>
      </w:pPr>
      <w:r w:rsidRPr="00F55E12">
        <w:rPr>
          <w:rtl/>
        </w:rPr>
        <w:t>فمن يحقق المناط ؟</w:t>
      </w:r>
    </w:p>
    <w:p w:rsidR="00BE666E" w:rsidRPr="00F55E12" w:rsidRDefault="00BE666E" w:rsidP="005946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فإذا كان تحقيق المناط لا يختص بالمجتهد المطلق، وليس كأخويه: تخريج المناط وتنقيح المناط لارتباطهما بتصور العلة ثبوتاً في الأصل وإثباتا في الفرع، وأما هو فعلاقته بالتصديق وهو بالضرورة النظر في تعيين المحل -حسب عبارة الشاطبي- لتنزيل الحكم عليه.</w:t>
      </w:r>
    </w:p>
    <w:p w:rsidR="00BE666E" w:rsidRPr="00F55E12" w:rsidRDefault="00BE666E" w:rsidP="005946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فالعلة قائمة، والحكم جاهز ،لكنه معلق حتى يتعين محل قابل. </w:t>
      </w:r>
    </w:p>
    <w:p w:rsidR="00BE666E" w:rsidRPr="00F55E12" w:rsidRDefault="00BE666E" w:rsidP="005946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ولهذا كان خطاب الوضع بالمرصاد لخطاب التكليف ليقيد إطلاقه ويخصص عمومه.</w:t>
      </w:r>
    </w:p>
    <w:p w:rsidR="00BE666E" w:rsidRPr="00F55E12" w:rsidRDefault="00BE666E" w:rsidP="005946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فقيام الأسباب لا يكفي دون انتفاء الموانع، والمعادلة هي وجود السبب وعدم المانع، ولن تنتج صحة أو إجزاءً دون توفير شروط، سواء كانت للوجوب مراعية للأسباب إيجاباً وللموانع سلباً أو شروط أداء وصحة، فالعلاقة بين العلة والمعلولات في الشرعية غير ثابتة التلازم إلا بمقدار، فاللزوم الشرعي ليس كاللزوم العقلي، فقد يبطل الأصل ويثبت الفرع؛ كثبوت الإرث دون ثبوت النسب.</w:t>
      </w:r>
    </w:p>
    <w:p w:rsidR="00BE666E" w:rsidRPr="00F55E12" w:rsidRDefault="00BE666E" w:rsidP="005946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والرخصة بمعناها الاصطلاحي تثبت تجاوزا عن النهي، وإعفاء من الطلب، وعلة التحريم قائمة، ومقتضى الوجوب ماثل، فلولا ذلك ما صح صوم المريض ولا المسافر. </w:t>
      </w:r>
    </w:p>
    <w:p w:rsidR="00BE666E" w:rsidRPr="00F55E12" w:rsidRDefault="00BE666E" w:rsidP="005946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والرخصة حكم غيـِّر إلى سهولة لقيام عذر مع بقاء العلة الأصلية.</w:t>
      </w:r>
    </w:p>
    <w:p w:rsidR="00BE666E" w:rsidRPr="00F55E12" w:rsidRDefault="00BE666E" w:rsidP="005946AC">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ولكن الأسباب والموانع منها الخفي، ومنها الجلي، ومنها الظاهر، ومنها الغائر. </w:t>
      </w:r>
    </w:p>
    <w:p w:rsidR="00BE666E" w:rsidRPr="00F55E12" w:rsidRDefault="00BE666E" w:rsidP="00BE666E">
      <w:pPr>
        <w:pStyle w:val="a3"/>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ولقد أجاب الشاطبي عن ذلك بأن من يحقق المناط هو العالم الرباني العاقل الحكيم الذي ينظر في كل حالة.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ولكن هذا الجواب ليس على إطلاقه.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وللخطاب الشرعي مستويات ومراتب، فمنه ما هو موجه إلى الفرد في خاصة نفسه "استفت قلبك ولو أفتوك"؛ كما شرح الشاطبي في "الاعتصام": </w:t>
      </w:r>
      <w:r w:rsidRPr="00F55E12">
        <w:rPr>
          <w:rFonts w:ascii="Traditional Arabic" w:hAnsi="Traditional Arabic" w:cs="Traditional Arabic"/>
          <w:sz w:val="36"/>
          <w:szCs w:val="36"/>
        </w:rPr>
        <w:sym w:font="AGA Arabesque" w:char="005D"/>
      </w:r>
      <w:r w:rsidRPr="00F55E12">
        <w:rPr>
          <w:rFonts w:ascii="Traditional Arabic" w:hAnsi="Traditional Arabic" w:cs="Traditional Arabic"/>
          <w:sz w:val="36"/>
          <w:szCs w:val="36"/>
          <w:rtl/>
        </w:rPr>
        <w:t xml:space="preserve">ذَلِك لِمَنْ </w:t>
      </w:r>
      <w:r w:rsidRPr="001E5947">
        <w:rPr>
          <w:rStyle w:val="a5"/>
          <w:rFonts w:ascii="Traditional Arabic" w:hAnsi="Traditional Arabic" w:cs="Traditional Arabic"/>
          <w:b w:val="0"/>
          <w:bCs w:val="0"/>
          <w:sz w:val="36"/>
          <w:szCs w:val="36"/>
          <w:rtl/>
        </w:rPr>
        <w:t>خَشيَ الْعَنَت</w:t>
      </w:r>
      <w:r w:rsidRPr="00F55E12">
        <w:rPr>
          <w:rFonts w:ascii="Traditional Arabic" w:hAnsi="Traditional Arabic" w:cs="Traditional Arabic"/>
          <w:b/>
          <w:bCs/>
          <w:sz w:val="36"/>
          <w:szCs w:val="36"/>
          <w:rtl/>
        </w:rPr>
        <w:t xml:space="preserve"> </w:t>
      </w:r>
      <w:r w:rsidRPr="00F55E12">
        <w:rPr>
          <w:rFonts w:ascii="Traditional Arabic" w:hAnsi="Traditional Arabic" w:cs="Traditional Arabic"/>
          <w:sz w:val="36"/>
          <w:szCs w:val="36"/>
          <w:rtl/>
        </w:rPr>
        <w:t>مِنكُمْ</w:t>
      </w:r>
      <w:r w:rsidRPr="00F55E12">
        <w:rPr>
          <w:rFonts w:ascii="Traditional Arabic" w:hAnsi="Traditional Arabic" w:cs="Traditional Arabic"/>
          <w:color w:val="000000"/>
          <w:sz w:val="36"/>
          <w:szCs w:val="36"/>
        </w:rPr>
        <w:sym w:font="AGA Arabesque" w:char="005B"/>
      </w:r>
      <w:r w:rsidRPr="00F55E12">
        <w:rPr>
          <w:rFonts w:ascii="Traditional Arabic" w:hAnsi="Traditional Arabic" w:cs="Traditional Arabic"/>
          <w:sz w:val="36"/>
          <w:szCs w:val="36"/>
          <w:rtl/>
        </w:rPr>
        <w:t xml:space="preserve"> من خاف المشقة أو الوقوع في الفاحشة إذا لم يتزوج الأمة، فهذا صاحب القضية والخطاب موجه إليه، فهو الذي يحقق المناط بتقدير حالته التي هو أعلم بها.</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لكن هناك خطاباً موجها إلى الجماعة، لكنه يقصد به الفرد </w:t>
      </w:r>
      <w:r w:rsidRPr="00F55E12">
        <w:rPr>
          <w:rFonts w:ascii="Traditional Arabic" w:hAnsi="Traditional Arabic" w:cs="Traditional Arabic"/>
          <w:sz w:val="36"/>
          <w:szCs w:val="36"/>
        </w:rPr>
        <w:sym w:font="AGA Arabesque" w:char="005D"/>
      </w:r>
      <w:r w:rsidRPr="00F55E12">
        <w:rPr>
          <w:rFonts w:ascii="Traditional Arabic" w:hAnsi="Traditional Arabic" w:cs="Traditional Arabic"/>
          <w:color w:val="000000"/>
          <w:sz w:val="36"/>
          <w:szCs w:val="36"/>
          <w:rtl/>
        </w:rPr>
        <w:t xml:space="preserve">فَإِنْ </w:t>
      </w:r>
      <w:r w:rsidRPr="001E5947">
        <w:rPr>
          <w:rStyle w:val="a5"/>
          <w:rFonts w:ascii="Traditional Arabic" w:hAnsi="Traditional Arabic" w:cs="Traditional Arabic"/>
          <w:b w:val="0"/>
          <w:bCs w:val="0"/>
          <w:color w:val="000000"/>
          <w:sz w:val="36"/>
          <w:szCs w:val="36"/>
          <w:rtl/>
        </w:rPr>
        <w:t>خِفْتُمْ</w:t>
      </w:r>
      <w:r w:rsidRPr="00F55E12">
        <w:rPr>
          <w:rFonts w:ascii="Traditional Arabic" w:hAnsi="Traditional Arabic" w:cs="Traditional Arabic"/>
          <w:b/>
          <w:bCs/>
          <w:color w:val="000000"/>
          <w:sz w:val="36"/>
          <w:szCs w:val="36"/>
          <w:rtl/>
        </w:rPr>
        <w:t xml:space="preserve"> </w:t>
      </w:r>
      <w:r w:rsidRPr="00F55E12">
        <w:rPr>
          <w:rFonts w:ascii="Traditional Arabic" w:hAnsi="Traditional Arabic" w:cs="Traditional Arabic"/>
          <w:color w:val="000000"/>
          <w:sz w:val="36"/>
          <w:szCs w:val="36"/>
          <w:rtl/>
        </w:rPr>
        <w:t>أَلاَّ</w:t>
      </w:r>
      <w:r w:rsidRPr="00F55E12">
        <w:rPr>
          <w:rFonts w:ascii="Traditional Arabic" w:hAnsi="Traditional Arabic" w:cs="Traditional Arabic"/>
          <w:b/>
          <w:bCs/>
          <w:color w:val="000000"/>
          <w:sz w:val="36"/>
          <w:szCs w:val="36"/>
          <w:rtl/>
        </w:rPr>
        <w:t xml:space="preserve"> </w:t>
      </w:r>
      <w:r w:rsidRPr="001E5947">
        <w:rPr>
          <w:rStyle w:val="a5"/>
          <w:rFonts w:ascii="Traditional Arabic" w:hAnsi="Traditional Arabic" w:cs="Traditional Arabic"/>
          <w:b w:val="0"/>
          <w:bCs w:val="0"/>
          <w:color w:val="000000"/>
          <w:sz w:val="36"/>
          <w:szCs w:val="36"/>
          <w:rtl/>
        </w:rPr>
        <w:t>تَعْدِلُواْ</w:t>
      </w:r>
      <w:r w:rsidRPr="00F55E12">
        <w:rPr>
          <w:rFonts w:ascii="Traditional Arabic" w:hAnsi="Traditional Arabic" w:cs="Traditional Arabic"/>
          <w:color w:val="000000"/>
          <w:sz w:val="36"/>
          <w:szCs w:val="36"/>
          <w:rtl/>
        </w:rPr>
        <w:t xml:space="preserve"> فَوَاحِدَةً</w:t>
      </w:r>
      <w:r w:rsidRPr="00F55E12">
        <w:rPr>
          <w:rFonts w:ascii="Traditional Arabic" w:hAnsi="Traditional Arabic" w:cs="Traditional Arabic"/>
          <w:sz w:val="36"/>
          <w:szCs w:val="36"/>
        </w:rPr>
        <w:sym w:font="AGA Arabesque" w:char="005B"/>
      </w:r>
      <w:r w:rsidRPr="00F55E12">
        <w:rPr>
          <w:rFonts w:ascii="Traditional Arabic" w:hAnsi="Traditional Arabic" w:cs="Traditional Arabic"/>
          <w:sz w:val="36"/>
          <w:szCs w:val="36"/>
          <w:rtl/>
        </w:rPr>
        <w:t xml:space="preserve"> فمن يحقق المناط هو الذي يريد أن يتزوج أكثر من واحدة. كما أنه بإمكان الجماعة ممثلة في الجهات الولائية إذا لاحظت حيفاً أو تحققت من مفسدة غير مرجوحة أن تحقق المناط.</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لكن الخطاب قد يكون موجهاً إلى الجهة الولائية ممثلة في القضاة </w:t>
      </w:r>
      <w:r w:rsidRPr="00F55E12">
        <w:rPr>
          <w:rFonts w:ascii="Traditional Arabic" w:hAnsi="Traditional Arabic" w:cs="Traditional Arabic"/>
          <w:color w:val="000000"/>
          <w:sz w:val="36"/>
          <w:szCs w:val="36"/>
        </w:rPr>
        <w:sym w:font="AGA Arabesque" w:char="005D"/>
      </w:r>
      <w:r w:rsidRPr="00F55E12">
        <w:rPr>
          <w:rFonts w:ascii="Traditional Arabic" w:hAnsi="Traditional Arabic" w:cs="Traditional Arabic"/>
          <w:color w:val="000000"/>
          <w:sz w:val="36"/>
          <w:szCs w:val="36"/>
          <w:rtl/>
        </w:rPr>
        <w:t xml:space="preserve">وَإِنْ خِفْتُمْ </w:t>
      </w:r>
      <w:r w:rsidRPr="001E5947">
        <w:rPr>
          <w:rStyle w:val="a5"/>
          <w:rFonts w:ascii="Traditional Arabic" w:hAnsi="Traditional Arabic" w:cs="Traditional Arabic"/>
          <w:b w:val="0"/>
          <w:bCs w:val="0"/>
          <w:color w:val="000000"/>
          <w:sz w:val="36"/>
          <w:szCs w:val="36"/>
          <w:rtl/>
        </w:rPr>
        <w:t>شِقَاقَ</w:t>
      </w:r>
      <w:r w:rsidRPr="00F55E12">
        <w:rPr>
          <w:rFonts w:ascii="Traditional Arabic" w:hAnsi="Traditional Arabic" w:cs="Traditional Arabic"/>
          <w:color w:val="000000"/>
          <w:sz w:val="36"/>
          <w:szCs w:val="36"/>
          <w:rtl/>
        </w:rPr>
        <w:t xml:space="preserve"> بَيْنِهِمَا فَابْعَثُوا حَكَمًا مِنْ أَهْلِهِ وَحَكَمًا مِنْ أَهْلِهَا</w:t>
      </w:r>
      <w:r w:rsidRPr="00F55E12">
        <w:rPr>
          <w:rFonts w:ascii="Traditional Arabic" w:hAnsi="Traditional Arabic" w:cs="Traditional Arabic"/>
          <w:sz w:val="36"/>
          <w:szCs w:val="36"/>
        </w:rPr>
        <w:sym w:font="AGA Arabesque" w:char="005B"/>
      </w:r>
      <w:r w:rsidRPr="00F55E12">
        <w:rPr>
          <w:rFonts w:ascii="Traditional Arabic" w:hAnsi="Traditional Arabic" w:cs="Traditional Arabic"/>
          <w:sz w:val="36"/>
          <w:szCs w:val="36"/>
          <w:rtl/>
        </w:rPr>
        <w:t xml:space="preserve"> فبعث الحكمين يرجع إلى الجهة الولائية، فالجهة الولائية هي التي تحقق المناط دون غيرها؛ لأن الأمر معقد، وقد تكون فيه أسباب خفية تفتقر إلى تدقيق لتنزيل حكم الفراق أو ترتيب شمل الوفاق.</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إلا أن الخطاب قد يكون موجهاً للسلطان الأكبر </w:t>
      </w:r>
      <w:r w:rsidRPr="00640C4E">
        <w:rPr>
          <w:rStyle w:val="a5"/>
          <w:rFonts w:ascii="Traditional Arabic" w:hAnsi="Traditional Arabic" w:cs="Traditional Arabic"/>
          <w:b w:val="0"/>
          <w:bCs w:val="0"/>
          <w:sz w:val="36"/>
          <w:szCs w:val="36"/>
        </w:rPr>
        <w:sym w:font="AGA Arabesque" w:char="005D"/>
      </w:r>
      <w:r w:rsidRPr="001E5947">
        <w:rPr>
          <w:rStyle w:val="a5"/>
          <w:rFonts w:ascii="Traditional Arabic" w:hAnsi="Traditional Arabic" w:cs="Traditional Arabic"/>
          <w:b w:val="0"/>
          <w:bCs w:val="0"/>
          <w:sz w:val="36"/>
          <w:szCs w:val="36"/>
          <w:rtl/>
        </w:rPr>
        <w:t>وَإِمَّا تَخَافَنَّ</w:t>
      </w:r>
      <w:r w:rsidRPr="00F55E12">
        <w:rPr>
          <w:rFonts w:ascii="Traditional Arabic" w:hAnsi="Traditional Arabic" w:cs="Traditional Arabic"/>
          <w:sz w:val="36"/>
          <w:szCs w:val="36"/>
          <w:rtl/>
        </w:rPr>
        <w:t xml:space="preserve"> مِنْ قَوْمٍ خِيَانَةً فَانْبِذْ إِلَيْهِمْ عَلَى سَوَاءٍ</w:t>
      </w:r>
      <w:r w:rsidRPr="00F55E12">
        <w:rPr>
          <w:rFonts w:ascii="Traditional Arabic" w:hAnsi="Traditional Arabic" w:cs="Traditional Arabic"/>
          <w:sz w:val="36"/>
          <w:szCs w:val="36"/>
        </w:rPr>
        <w:sym w:font="AGA Arabesque" w:char="005B"/>
      </w:r>
      <w:r w:rsidRPr="00F55E12">
        <w:rPr>
          <w:rFonts w:ascii="Traditional Arabic" w:hAnsi="Traditional Arabic" w:cs="Traditional Arabic"/>
          <w:sz w:val="36"/>
          <w:szCs w:val="36"/>
          <w:rtl/>
        </w:rPr>
        <w:t xml:space="preserve"> فالذي ينبذ العهود ويعلن الحروب ويوقع الهدنة والسلام ويصدر حكماً بناء على التوقع المشار إليه بـــ"تخافن"؛ لأن الخوف هو توقع مكروه في المستقبل فالذي يحقق المناط للأمة هنا هو الجهة السلطانية التي تستوعب الأسباب والدوافع الخفية والموانع والشروط الغامضة، فتحقيق المناط لا يتعلق بالأفراد؛ ولهذا طلب بنو إسرائيل من نبيهم -عندما كتب عليهم القتال- أن يعين ملكاً لأنه بدون سلطان الملك تكون الحروب فوضى </w:t>
      </w:r>
      <w:r w:rsidRPr="00F55E12">
        <w:rPr>
          <w:rFonts w:ascii="Traditional Arabic" w:hAnsi="Traditional Arabic" w:cs="Traditional Arabic"/>
          <w:sz w:val="36"/>
          <w:szCs w:val="36"/>
        </w:rPr>
        <w:sym w:font="AGA Arabesque" w:char="005D"/>
      </w:r>
      <w:r w:rsidRPr="00F55E12">
        <w:rPr>
          <w:rFonts w:ascii="Traditional Arabic" w:hAnsi="Traditional Arabic" w:cs="Traditional Arabic"/>
          <w:color w:val="000000"/>
          <w:sz w:val="36"/>
          <w:szCs w:val="36"/>
          <w:rtl/>
        </w:rPr>
        <w:t xml:space="preserve">إِذْ قَالُوا لِنَبِيٍّ لَهُمُ </w:t>
      </w:r>
      <w:r w:rsidRPr="001E5947">
        <w:rPr>
          <w:rStyle w:val="a5"/>
          <w:rFonts w:ascii="Traditional Arabic" w:hAnsi="Traditional Arabic" w:cs="Traditional Arabic"/>
          <w:b w:val="0"/>
          <w:bCs w:val="0"/>
          <w:color w:val="000000"/>
          <w:sz w:val="36"/>
          <w:szCs w:val="36"/>
          <w:rtl/>
        </w:rPr>
        <w:t>ابْعَثْ لَنَا مَلِكًا</w:t>
      </w:r>
      <w:r w:rsidRPr="00F55E12">
        <w:rPr>
          <w:rFonts w:ascii="Traditional Arabic" w:hAnsi="Traditional Arabic" w:cs="Traditional Arabic"/>
          <w:color w:val="000000"/>
          <w:sz w:val="36"/>
          <w:szCs w:val="36"/>
          <w:rtl/>
        </w:rPr>
        <w:t xml:space="preserve"> نُقَاتِلْ فِي سَبِيلِ اللَّهِ</w:t>
      </w:r>
      <w:r w:rsidRPr="00F55E12">
        <w:rPr>
          <w:rFonts w:ascii="Traditional Arabic" w:hAnsi="Traditional Arabic" w:cs="Traditional Arabic"/>
          <w:sz w:val="36"/>
          <w:szCs w:val="36"/>
        </w:rPr>
        <w:sym w:font="AGA Arabesque" w:char="005B"/>
      </w:r>
      <w:r w:rsidRPr="00F55E12">
        <w:rPr>
          <w:rFonts w:ascii="Traditional Arabic" w:hAnsi="Traditional Arabic" w:cs="Traditional Arabic"/>
          <w:sz w:val="36"/>
          <w:szCs w:val="36"/>
          <w:rtl/>
        </w:rPr>
        <w:t xml:space="preserve"> لأن نبيهم لم يكن يمارس وظائف الملك.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وهنا أيضا توجد مشكلة قيام بعض الطوائف بإعلان جهاد عالمي تضررت منه الأمة الإسلامية والإنسانية، غير ملتزمة بالضوابط الشرعية ولا بتحقيق المناط.</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وهكذا فإن جهة تحقيق المناط تختلف باختلاف الجهات المقصودة بالخطاب، فيقول إمام الحرمين في "الغياثي" –وهو يتحدث عن الحدود- أنها لا يتولاها إلا الخليفة أو نائبه.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وأما التعازير فإنها كما يقول الشافعي طبقاً لإمام الحرمين- موكولة إلى تقدير الإمام أو نائبه فلو شاء أنزلها ولو شاء رفعها بناء على المصلحة.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فمن يحقق المناط هنا؟ بالتأكيد هو السلطان الذي يمكن أن يكون لديه من الأسباب الخفية ما ليس عند غيره.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ومعنى الخفاء هنا أن العامة قد لا يتوقعون النتائج التي تتوقعها الجهة السلطانية بما لديها من معلومات وتقارير، فعمر عليه رضوان الله عندما أوقف حد السرقة عام الرمادة كان يرى أن الشدة التي فيها الناس لا تتناسب مع العقوبة، فدرأ الحدود بالشبهات، وكذلك عندما أوقف نفي مرتكب الفاحشة كان يتوقع خروج المنفي عن الإسلام بالكلية لمشاهدته حالة من هذا النوع، ولما نمى لعلمه من ذلك. </w:t>
      </w:r>
      <w:r w:rsidRPr="00F55E12">
        <w:rPr>
          <w:rFonts w:ascii="Traditional Arabic" w:hAnsi="Traditional Arabic" w:cs="Traditional Arabic"/>
          <w:sz w:val="36"/>
          <w:szCs w:val="36"/>
          <w:u w:val="single"/>
          <w:rtl/>
        </w:rPr>
        <w:t>وهذا ما أسميه بالموانع الخفية</w:t>
      </w:r>
      <w:r w:rsidRPr="00F55E12">
        <w:rPr>
          <w:rFonts w:ascii="Traditional Arabic" w:hAnsi="Traditional Arabic" w:cs="Traditional Arabic"/>
          <w:sz w:val="36"/>
          <w:szCs w:val="36"/>
          <w:rtl/>
        </w:rPr>
        <w:t>.</w:t>
      </w:r>
    </w:p>
    <w:p w:rsidR="00162D7D" w:rsidRDefault="000729CB" w:rsidP="0085094F">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وكذلك مسألة الحاجات العامة والمصالح فإنها </w:t>
      </w:r>
      <w:r w:rsidR="00320ED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مع أنها </w:t>
      </w:r>
      <w:r w:rsidR="00320EDF">
        <w:rPr>
          <w:rFonts w:ascii="Traditional Arabic" w:hAnsi="Traditional Arabic" w:cs="Traditional Arabic" w:hint="cs"/>
          <w:sz w:val="36"/>
          <w:szCs w:val="36"/>
          <w:rtl/>
        </w:rPr>
        <w:t>تمس حياة الأفراد المع</w:t>
      </w:r>
      <w:r w:rsidR="00162D7D">
        <w:rPr>
          <w:rFonts w:ascii="Traditional Arabic" w:hAnsi="Traditional Arabic" w:cs="Traditional Arabic" w:hint="cs"/>
          <w:sz w:val="36"/>
          <w:szCs w:val="36"/>
          <w:rtl/>
        </w:rPr>
        <w:t>يشية</w:t>
      </w:r>
      <w:r w:rsidR="00320EDF">
        <w:rPr>
          <w:rFonts w:ascii="Traditional Arabic" w:hAnsi="Traditional Arabic" w:cs="Traditional Arabic" w:hint="cs"/>
          <w:sz w:val="36"/>
          <w:szCs w:val="36"/>
          <w:rtl/>
        </w:rPr>
        <w:t>-</w:t>
      </w:r>
      <w:r w:rsidR="00162D7D">
        <w:rPr>
          <w:rFonts w:ascii="Traditional Arabic" w:hAnsi="Traditional Arabic" w:cs="Traditional Arabic" w:hint="cs"/>
          <w:sz w:val="36"/>
          <w:szCs w:val="36"/>
          <w:rtl/>
        </w:rPr>
        <w:t xml:space="preserve"> </w:t>
      </w:r>
      <w:r w:rsidR="00320EDF">
        <w:rPr>
          <w:rFonts w:ascii="Traditional Arabic" w:hAnsi="Traditional Arabic" w:cs="Traditional Arabic" w:hint="cs"/>
          <w:sz w:val="36"/>
          <w:szCs w:val="36"/>
          <w:rtl/>
        </w:rPr>
        <w:t>لا يمكن أن يوكل إلى فرد من العامة تحقيق المناط</w:t>
      </w:r>
      <w:r w:rsidR="00C1736B">
        <w:rPr>
          <w:rFonts w:ascii="Traditional Arabic" w:hAnsi="Traditional Arabic" w:cs="Traditional Arabic" w:hint="cs"/>
          <w:sz w:val="36"/>
          <w:szCs w:val="36"/>
          <w:rtl/>
        </w:rPr>
        <w:t xml:space="preserve"> فيها</w:t>
      </w:r>
      <w:r w:rsidR="00320EDF">
        <w:rPr>
          <w:rFonts w:ascii="Traditional Arabic" w:hAnsi="Traditional Arabic" w:cs="Traditional Arabic" w:hint="cs"/>
          <w:sz w:val="36"/>
          <w:szCs w:val="36"/>
          <w:rtl/>
        </w:rPr>
        <w:t>.</w:t>
      </w:r>
    </w:p>
    <w:p w:rsidR="00162D7D" w:rsidRPr="00F55E12" w:rsidRDefault="00162D7D" w:rsidP="0085094F">
      <w:pPr>
        <w:pStyle w:val="1"/>
        <w:bidi/>
        <w:rPr>
          <w:rtl/>
        </w:rPr>
      </w:pPr>
      <w:r w:rsidRPr="00F55E12">
        <w:rPr>
          <w:rtl/>
        </w:rPr>
        <w:t xml:space="preserve">تأصيل تأثير الواقع في الأحكام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لولا حدثان قومك بكفر – لا يتحدَّث النَّاس أنَّ محمدًا يقتل أصحابه  - أ ينقص الرطب إذا يبس؟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هل لا سألوا إذ جهلوا فإنما دواء العي السؤال –للذي أفتى بالاغتسال-</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وما يدريك لعل الله أطلع على أهل بدر – في قصة حاطب- </w:t>
      </w:r>
    </w:p>
    <w:p w:rsidR="00162D7D" w:rsidRPr="00F55E12" w:rsidRDefault="00162D7D" w:rsidP="0085094F">
      <w:pPr>
        <w:pStyle w:val="2"/>
        <w:bidi/>
        <w:rPr>
          <w:rtl/>
        </w:rPr>
      </w:pPr>
      <w:r w:rsidRPr="00F55E12">
        <w:rPr>
          <w:rtl/>
        </w:rPr>
        <w:lastRenderedPageBreak/>
        <w:t>وفي فقه الصحابة</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يقول إمام الحرمين إنهم واجهوا قضايا مستجدة، وكانت لديهم نصوص محدودة وأحكام محصورة معدودة، مع ذلك أفتوا في تلك القضايا وما خرجوا عن حدود الشريعة (الغياثي)</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ولعل الأمثلة التالية تثير ذلك وتشير إلى ما هنالك:</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في التاريخ الإسلامي: 1- قرر أبو بكر الصديق رضي الله عنه وأرضاه قتال مانعي الزكاة، وكان ذلك اجتهاداً منه. ولم يكن بعض الصح</w:t>
      </w:r>
      <w:r>
        <w:rPr>
          <w:rFonts w:ascii="Traditional Arabic" w:hAnsi="Traditional Arabic" w:cs="Traditional Arabic"/>
          <w:sz w:val="36"/>
          <w:szCs w:val="36"/>
          <w:rtl/>
        </w:rPr>
        <w:t>ابة بما فيهم أقرب المقربين إليه</w:t>
      </w:r>
      <w:r w:rsidRPr="00F55E12">
        <w:rPr>
          <w:rFonts w:ascii="Traditional Arabic" w:hAnsi="Traditional Arabic" w:cs="Traditional Arabic"/>
          <w:sz w:val="36"/>
          <w:szCs w:val="36"/>
          <w:rtl/>
        </w:rPr>
        <w:t xml:space="preserve"> يؤيدون وجهة نظره، ولكنهم أطاعوه؛ لأنهم – كما يرى إمام الحرمين- يرجعون إلى أصل قطعي هو وجوب طاعة الإمام، وأن قرار القتال كان اجتهادياً ، وجمع المصحف.</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2- في أيام عمر رضي الله عنه نزلت مسألة الأراضي الخراجية، وعقدت مجالس الشورى وكان رأي الإمام فيها راجحاً، وخالفه بعضهم  في الرأي إلا أنه لم ينزع يد الطاعة.</w:t>
      </w:r>
      <w:r>
        <w:rPr>
          <w:rFonts w:ascii="Traditional Arabic" w:hAnsi="Traditional Arabic" w:cs="Traditional Arabic" w:hint="cs"/>
          <w:sz w:val="36"/>
          <w:szCs w:val="36"/>
          <w:rtl/>
        </w:rPr>
        <w:t xml:space="preserve"> وممن خالفه عبد الرحمن بن عوف وبلال بن رباح وهما من كبار الصحابة اعتمادا على ظاهر النص في توزيع الغنائم في سورة الأنفال</w:t>
      </w:r>
      <w:r>
        <w:rPr>
          <w:rFonts w:ascii="Traditional Arabic" w:hAnsi="Traditional Arabic" w:cs="Traditional Arabic" w:hint="cs"/>
          <w:sz w:val="36"/>
          <w:szCs w:val="36"/>
        </w:rPr>
        <w:sym w:font="AGA Arabesque" w:char="F05D"/>
      </w:r>
      <w:r w:rsidRPr="00320EDF">
        <w:rPr>
          <w:rStyle w:val="st1"/>
          <w:rFonts w:ascii="Traditional Arabic" w:hAnsi="Traditional Arabic" w:cs="Traditional Arabic"/>
          <w:color w:val="000000"/>
          <w:sz w:val="36"/>
          <w:szCs w:val="36"/>
          <w:rtl/>
        </w:rPr>
        <w:t>وَاعْلَمُواْ أَنَّمَا غَنِمْتُم</w:t>
      </w:r>
      <w:r w:rsidRPr="00320EDF">
        <w:rPr>
          <w:rStyle w:val="st1"/>
          <w:rFonts w:ascii="Traditional Arabic" w:hAnsi="Traditional Arabic" w:cs="Traditional Arabic"/>
          <w:color w:val="222222"/>
          <w:sz w:val="36"/>
          <w:szCs w:val="36"/>
          <w:rtl/>
        </w:rPr>
        <w:t xml:space="preserve"> مِّن شَيْءٍ فَأَنَّ لِلّهِ خُمُسَهُ وَلِلرَّسُولِ</w:t>
      </w:r>
      <w:r>
        <w:rPr>
          <w:rFonts w:ascii="Traditional Arabic" w:hAnsi="Traditional Arabic" w:cs="Traditional Arabic" w:hint="cs"/>
          <w:sz w:val="36"/>
          <w:szCs w:val="36"/>
        </w:rPr>
        <w:sym w:font="AGA Arabesque" w:char="F05B"/>
      </w:r>
      <w:r w:rsidRPr="00F55E12">
        <w:rPr>
          <w:rFonts w:ascii="Traditional Arabic" w:hAnsi="Traditional Arabic" w:cs="Traditional Arabic"/>
          <w:sz w:val="36"/>
          <w:szCs w:val="36"/>
          <w:rtl/>
        </w:rPr>
        <w:t xml:space="preserve">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ومسألة تنزيل الديوان منزلة العاقلة في الديات، وتعطيل سهم المؤلفة قلوبهم، وإيقاف حد السرقة عام الرمادة، وإيقاف النفي بناء  على مئالات مظنونة، وكل ذلك بناء على واقع كان بمنزلة المخصص للنصوص والمقيد لإطلاقها.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3- في أيام الخليفة الثالث سيدنا عثمان رضي الله عنه حج بالمسلمين فصلى الصلاة الرباعية كاملة دون قصر، وقد كان النبي</w:t>
      </w:r>
      <w:r w:rsidRPr="00F55E12">
        <w:rPr>
          <w:rFonts w:ascii="Traditional Arabic" w:hAnsi="Traditional Arabic" w:cs="Traditional Arabic"/>
          <w:sz w:val="36"/>
          <w:szCs w:val="36"/>
        </w:rPr>
        <w:sym w:font="AGA Arabesque" w:char="0072"/>
      </w:r>
      <w:r w:rsidRPr="00F55E12">
        <w:rPr>
          <w:rFonts w:ascii="Traditional Arabic" w:hAnsi="Traditional Arabic" w:cs="Traditional Arabic"/>
          <w:sz w:val="36"/>
          <w:szCs w:val="36"/>
          <w:rtl/>
        </w:rPr>
        <w:t xml:space="preserve"> والخليفتان من بعده يقصرون الصلاة في الحج فهي سنة متواترة، فأنكر بعض الناس ومنهم ابن مسعود ولكنه لما وصل إلى مكة أتم الصلاة مع الخليفة، فقيل له في ذلك، فقال: الخلاف شر.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وكان عثمان رضي الله عنه ينزل الحكم على وضع فيه عناصر جديدة هي كثرة الداخلين الجدد في الإسلام، ويخاف أن يظنوا أن الصلاة الرباعية أصبحت مقصورة أبدا فقطع الشك باليقين تنزيلا لا نسخاً.</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 xml:space="preserve">وأمر بالتقاط ضالة الإبل، وإحداث الأذان الأول يوم الجمعة، وورث المبتوتة في المرض من مطلقها؛ في قضية عبد الرحمن – تماضر الكلبية فكان طلقها في مرضه-، كل ذلك مراعاة لتغير الزمان وواقع الإنسان.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4- وفي أيام الخليفة الرابع سيدنا علي رضي الله عنه – وقد قل الفقه وعظم الخطب- بعد اغتيال الخليفة الثالث قال علي: لا يقتص من القاتل حتى يجتمع المسلمون على إمام، كما ذكر القرطبي وغيره.</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وعلق القرطبي بقوله: ولا خلاف بين الأمة أنه يجوز للإمام تأخير القصاص إذا أدى إلى إثارة الفتنة أو تشتيت الكلمة</w:t>
      </w:r>
      <w:r w:rsidRPr="00F55E12">
        <w:rPr>
          <w:rStyle w:val="a8"/>
          <w:rFonts w:ascii="Traditional Arabic" w:hAnsi="Traditional Arabic" w:cs="Traditional Arabic"/>
          <w:sz w:val="36"/>
          <w:szCs w:val="36"/>
          <w:vertAlign w:val="superscript"/>
          <w:rtl/>
        </w:rPr>
        <w:footnoteReference w:id="15"/>
      </w:r>
      <w:r w:rsidRPr="00F55E12">
        <w:rPr>
          <w:rFonts w:ascii="Traditional Arabic" w:hAnsi="Traditional Arabic" w:cs="Traditional Arabic"/>
          <w:sz w:val="36"/>
          <w:szCs w:val="36"/>
          <w:rtl/>
        </w:rPr>
        <w:t xml:space="preserve">.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ولكن بعض الناس لم يطع الإمام المبايع فبدلا من بيعته شنوا الحرب عليه فاعتبر ذلك خروجاً عليه. ولما قبل أمير المؤمنين علي التحكيم ثار الخوارج الذين لا فقه لهم، وقالوا: لا حكم إلا لله، فقال رضوان الله عليه: </w:t>
      </w:r>
      <w:r w:rsidRPr="00F55E12">
        <w:rPr>
          <w:rFonts w:ascii="Traditional Arabic" w:hAnsi="Traditional Arabic" w:cs="Traditional Arabic"/>
          <w:sz w:val="36"/>
          <w:szCs w:val="36"/>
          <w:u w:val="single"/>
          <w:rtl/>
        </w:rPr>
        <w:t>كلمة حق أريد بها باطل</w:t>
      </w:r>
      <w:r w:rsidRPr="00F55E12">
        <w:rPr>
          <w:rFonts w:ascii="Traditional Arabic" w:hAnsi="Traditional Arabic" w:cs="Traditional Arabic"/>
          <w:sz w:val="36"/>
          <w:szCs w:val="36"/>
          <w:rtl/>
        </w:rPr>
        <w:t xml:space="preserve">. وكذلك ضمن الصناع، وجادل الخوارج.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وبالجملة فكل قضايا الصحابة المشتهرة التي تخالف ظاهرا من كتاب أو سنة أو قاعدة أو لم يسبق لها اعتبار بنص، فهي من باب تحقيق المناط في الواقع بناء على مصلحة تجددت أو مفسدة تبدت.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سواء وضعناها تحت عنوان الاستحسان أو الاستصلاح كجمع المصحف، وتولية عمر من طرف الصديق.</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وقد قال عمر بن عبد العزيز كلمة اتخذ منها الفقهاء والأمراء نبراساً في التعامل مع واقع الناس في تقلبه : تحدث للناس أقضية بحسب ما أحدثوا من الفجور". وبخاصة الإمام مالكا رحمه الله تعالى في مسائل التعزيرات على الرغم من اللوم الذي وجهه أبو المعالي لمذهب مالك.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 وهكذا فإن قضايا الأعيان التي لا عموم لها -كما يسميها المالكية- يمكن اعتبارها تحقيقا للمناط لواقع خاص كرضاع الكبير، ومن قتل قتيلا فله سلبه، شهادة خزيمة. </w:t>
      </w:r>
    </w:p>
    <w:p w:rsidR="000A33C6" w:rsidRPr="00F55E12" w:rsidRDefault="000A33C6"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 xml:space="preserve">وهكذا توسع أصحاب المذاهب فكان كل فريق يواجه عصره بما يناسبه، وكأنهم يرددون مع الأحناف: إن الاختلاف اختلاف زمان، وليس اختلاف حجة وبرهان". </w:t>
      </w:r>
    </w:p>
    <w:p w:rsidR="000A33C6" w:rsidRPr="00F55E12" w:rsidRDefault="000A33C6"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فأجاز الأحناف الأجرة على تعليم القرآن، بعد أن كان ممنوعا في المذهب، وأجاز الحنابلة بيع المصحف وشراءه بعد أن كان الإمام يمنع الأول ويجيز الثاني استحساناً.</w:t>
      </w:r>
    </w:p>
    <w:p w:rsidR="000A33C6" w:rsidRPr="00F55E12" w:rsidRDefault="000A33C6"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وهكذا خصصوا استحسانا عمومات السنة كتخصيص الاستصناع وهو بيع من النهي عن بيع ما ليس عنده، حسب عبارة الذخيرة البرهانية.       </w:t>
      </w:r>
    </w:p>
    <w:p w:rsidR="000A33C6" w:rsidRPr="00F55E12" w:rsidRDefault="000A33C6"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إن مقتضيات الواقع قد تقلب الحكم رأسا على عقب، فتجعل المحظور المتفق عليه مباحا، وتجعل المباح محظورا؛ طبقا لدرجات الضرورات والمصالح والمفاسد، إلا أن الواقع قد يرجح من خلاف، فيرفع ضعيف الأقوال إلى درجة الاعتماد بشروط خمسة عند المالكية.</w:t>
      </w:r>
    </w:p>
    <w:p w:rsidR="000A33C6" w:rsidRPr="00F55E12" w:rsidRDefault="000A33C6"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وقال </w:t>
      </w:r>
      <w:r>
        <w:rPr>
          <w:rFonts w:ascii="Traditional Arabic" w:hAnsi="Traditional Arabic" w:cs="Traditional Arabic" w:hint="cs"/>
          <w:sz w:val="36"/>
          <w:szCs w:val="36"/>
          <w:rtl/>
        </w:rPr>
        <w:t xml:space="preserve">الحنفية </w:t>
      </w:r>
      <w:r w:rsidRPr="00F55E12">
        <w:rPr>
          <w:rFonts w:ascii="Traditional Arabic" w:hAnsi="Traditional Arabic" w:cs="Traditional Arabic"/>
          <w:sz w:val="36"/>
          <w:szCs w:val="36"/>
          <w:rtl/>
        </w:rPr>
        <w:t>إن العرف الطارئ بعد النص يصار إليه، بناء على أن ال</w:t>
      </w:r>
      <w:r>
        <w:rPr>
          <w:rFonts w:ascii="Traditional Arabic" w:hAnsi="Traditional Arabic" w:cs="Traditional Arabic"/>
          <w:sz w:val="36"/>
          <w:szCs w:val="36"/>
          <w:rtl/>
        </w:rPr>
        <w:t xml:space="preserve">نص معلول بالعرف، في مسألة </w:t>
      </w:r>
      <w:r>
        <w:rPr>
          <w:rFonts w:ascii="Traditional Arabic" w:hAnsi="Traditional Arabic" w:cs="Traditional Arabic" w:hint="cs"/>
          <w:sz w:val="36"/>
          <w:szCs w:val="36"/>
          <w:rtl/>
        </w:rPr>
        <w:t>معيار صرف النقود.</w:t>
      </w:r>
      <w:r w:rsidRPr="00F55E12">
        <w:rPr>
          <w:rFonts w:ascii="Traditional Arabic" w:hAnsi="Traditional Arabic" w:cs="Traditional Arabic"/>
          <w:sz w:val="36"/>
          <w:szCs w:val="36"/>
          <w:rtl/>
        </w:rPr>
        <w:t xml:space="preserve">    </w:t>
      </w:r>
    </w:p>
    <w:p w:rsidR="00162D7D" w:rsidRPr="00F55E12" w:rsidRDefault="00162D7D"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u w:val="single"/>
          <w:rtl/>
        </w:rPr>
        <w:t>وكل ذلك بناء على واقع كان بمنزلة المخصص للنصوص والمقيد لإطلاقها</w:t>
      </w:r>
      <w:r w:rsidRPr="00F55E12">
        <w:rPr>
          <w:rFonts w:ascii="Traditional Arabic" w:hAnsi="Traditional Arabic" w:cs="Traditional Arabic"/>
          <w:sz w:val="36"/>
          <w:szCs w:val="36"/>
          <w:rtl/>
        </w:rPr>
        <w:t>.</w:t>
      </w:r>
    </w:p>
    <w:p w:rsidR="00BE666E" w:rsidRPr="00F55E12" w:rsidRDefault="00BE666E" w:rsidP="0085094F">
      <w:pPr>
        <w:pStyle w:val="1"/>
        <w:bidi/>
        <w:rPr>
          <w:rtl/>
        </w:rPr>
      </w:pPr>
      <w:r w:rsidRPr="00F55E12">
        <w:rPr>
          <w:rFonts w:eastAsia="Times New Roman"/>
          <w:rtl/>
        </w:rPr>
        <w:t> مجال الأقليات المسلمة في دول غير إسلامية:</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إنه موضوع ينبغي أن يحقق فيه المناط لإيجاد فضاء من السعة، ومناخ من التيسير، قد تكون خصوصيات الأقلية دينية أو نسبية "إثنية" ولهذا فإن الأكثرية تنحو في الغالب إلى تجاهل حقوق هذه الأقلية، إن لم تضايقها في وجودها المادي أو المعنوي؛ لأنها تضيق ذرعاً بالقيم والمثل التي تمثلها تلك الأقلية، وهذه أهم مشكلة تواجهها الأقليات في المواءمة بين التمسك بقيمها والتكيف والانسجام مع محيطها.</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لقد شهد التاريخ مآسي كثيرة للأقليات بسبب الخصومة بين الأقليات وبين الأكثرية، ولسنا بصدد سرد تاريخي لمجازر للأقليات قد عاشها العالم وما زال يعيشها في القرن الواحد والعشرين.</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إلا أنه وفي العصر الحديث حصل تطور مهم في العالم، حيث أصبح نظام حقوق الإنسان وسيلة لعيش الأقليات بين ظهراني الأكثرية وبخاصة في ديار الغرب التي تبنت حقوق الإنسان وكان في الأصل وسيلة للتعايش بين أتباع الكنيستين البروتستانية والكاثولوكية إلا أنه سمح مع الزمن بوجود أقليات أفريقية وآسيوية نشأت هذه الأقليات لأسباب شتى أهمها العلاقة الاستعمارية التي أدت إلى نزوح عمال المستعمرات إلى البلاد المستعمرة.</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وفي فترة من التاريخ  كانت الحضارة الإسلامية الوحيدة بين الحضارات البشرية التي تنظم حقوق الأقليات في ممارسة شعائرها والتحاكم إلى محاكمها.</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وهكذا عاشت الأقلية القبطية في مصر</w:t>
      </w:r>
      <w:r>
        <w:rPr>
          <w:rFonts w:ascii="Traditional Arabic" w:hAnsi="Traditional Arabic" w:cs="Traditional Arabic" w:hint="cs"/>
          <w:sz w:val="36"/>
          <w:szCs w:val="36"/>
          <w:rtl/>
        </w:rPr>
        <w:t xml:space="preserve"> أربعة عشر </w:t>
      </w:r>
      <w:r w:rsidRPr="00F55E12">
        <w:rPr>
          <w:rFonts w:ascii="Traditional Arabic" w:hAnsi="Traditional Arabic" w:cs="Traditional Arabic"/>
          <w:sz w:val="36"/>
          <w:szCs w:val="36"/>
          <w:rtl/>
        </w:rPr>
        <w:t xml:space="preserve">قرناً محمية بحماية الإسلام، كما هي حال الأقلية اليهودية في المغرب.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ولقد اهتمت كثير من المعاهدات الدولية بعد الحرب العالمية الأولى بحماية الأقليات، كما كانت مسألة الأقليات من أهم المشكلات التي واجهت عصبة الأمم المتحدة.</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إن أوضاع الأقلية المسلمة في ديار غير المسلمين يمكن أن توصف بأنها أوضاع ضرورة بالمعنى العام للضرورة الذي يشمل الحاجة والضرورة بالمعنى الخاص.</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ولهذا احتاجت إلى فقه خاص، ولا يعني ذلك إحداث فقه جديد خارج إطار الفقه الإسلامي ومرجعيته: الكتاب والسنة وما ينبني عليهما من الأدلة كالإجماع والقياس والاستحسان والمصالح المرسلة وسد الذرائع والعرف والاستصحاب إلى آخر قائمة الأدلة التي اعتمدها الأئمة في أقوالهم وآرائهم العديدة والمتنوعة، والتي تمثل ثراء وسعة.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فقضايا الأقليات قديمة بالجنس حديثة بالنوع، وهي بحاجة إلى تحقيق مناط بناء على المكان والزمان وتغيرات الأحوال. </w:t>
      </w:r>
    </w:p>
    <w:p w:rsidR="00BE666E" w:rsidRPr="00804A0B" w:rsidRDefault="00BE666E" w:rsidP="0085094F">
      <w:pPr>
        <w:pStyle w:val="a3"/>
        <w:spacing w:after="120"/>
        <w:ind w:firstLine="397"/>
        <w:jc w:val="both"/>
        <w:rPr>
          <w:rFonts w:ascii="Traditional Arabic" w:hAnsi="Traditional Arabic" w:cs="Traditional Arabic"/>
          <w:sz w:val="36"/>
          <w:szCs w:val="36"/>
        </w:rPr>
      </w:pPr>
      <w:r w:rsidRPr="00804A0B">
        <w:rPr>
          <w:rFonts w:ascii="Traditional Arabic" w:hAnsi="Traditional Arabic" w:cs="Traditional Arabic"/>
          <w:sz w:val="36"/>
          <w:szCs w:val="36"/>
          <w:rtl/>
        </w:rPr>
        <w:t xml:space="preserve">لماذا فقه الأقليات: إن فقه الأقليات يبحث عن </w:t>
      </w:r>
      <w:r>
        <w:rPr>
          <w:rFonts w:ascii="Traditional Arabic" w:hAnsi="Traditional Arabic" w:cs="Traditional Arabic" w:hint="cs"/>
          <w:sz w:val="36"/>
          <w:szCs w:val="36"/>
          <w:rtl/>
        </w:rPr>
        <w:t>إ</w:t>
      </w:r>
      <w:r w:rsidRPr="00804A0B">
        <w:rPr>
          <w:rFonts w:ascii="Traditional Arabic" w:hAnsi="Traditional Arabic" w:cs="Traditional Arabic"/>
          <w:sz w:val="36"/>
          <w:szCs w:val="36"/>
          <w:rtl/>
        </w:rPr>
        <w:t xml:space="preserve">يجاد مسطرة لسلوك الأقليات فهو عبارة عن </w:t>
      </w:r>
      <w:r>
        <w:rPr>
          <w:rFonts w:ascii="Traditional Arabic" w:hAnsi="Traditional Arabic" w:cs="Traditional Arabic"/>
          <w:sz w:val="36"/>
          <w:szCs w:val="36"/>
          <w:rtl/>
        </w:rPr>
        <w:t>واجبات الأقلية في ثلاثة اتجاهات</w:t>
      </w:r>
      <w:r w:rsidRPr="00804A0B">
        <w:rPr>
          <w:rFonts w:ascii="Traditional Arabic" w:hAnsi="Traditional Arabic" w:cs="Traditional Arabic"/>
          <w:sz w:val="36"/>
          <w:szCs w:val="36"/>
          <w:rtl/>
        </w:rPr>
        <w:t xml:space="preserve">: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أولاً: </w:t>
      </w:r>
      <w:r w:rsidR="0085094F">
        <w:rPr>
          <w:rFonts w:ascii="Traditional Arabic" w:hAnsi="Traditional Arabic" w:cs="Traditional Arabic" w:hint="cs"/>
          <w:sz w:val="36"/>
          <w:szCs w:val="36"/>
          <w:rtl/>
        </w:rPr>
        <w:t>ا</w:t>
      </w:r>
      <w:r w:rsidRPr="00804A0B">
        <w:rPr>
          <w:rFonts w:ascii="Traditional Arabic" w:hAnsi="Traditional Arabic" w:cs="Traditional Arabic"/>
          <w:sz w:val="36"/>
          <w:szCs w:val="36"/>
          <w:rtl/>
        </w:rPr>
        <w:t>تجاه المحافظة على ممارسة إيمانها ودينها ليس على مستوى الفرد فحسب بل أيضا على مستوى المجموعة.</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lastRenderedPageBreak/>
        <w:t>ثانياً: فقه الأقليات يرمى إلى تذكير الأقلية بواجباتها تجاه المجموعات الأخرى التي يجب أن تتواصل معها بحيث لا تصبح ديانة الأقلية جدار عزل وفصل بل جسر تواصل ووصل بمعنى أنه يفعل المشترك الإنساني مع غيرهم من المجموعات التي لا تشاطرهم المعتقد من خلال تفعيل القيم الدينية التي يشتمل عليها الدين من دعوة إلى الرحمة والمحبة والتعارف بين البشرية واحترام حقوق الإنسان في نفسه ودينه وممتلكاته.</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وبالتالي لتكشف عن منجم حسن السلوك الذي يدعو إليه الدين </w:t>
      </w:r>
      <w:r w:rsidR="00047291" w:rsidRPr="00047291">
        <w:rPr>
          <w:rStyle w:val="st1"/>
          <w:rFonts w:ascii="Traditional Arabic" w:hAnsi="Traditional Arabic" w:cs="Traditional Arabic"/>
          <w:color w:val="222222"/>
          <w:sz w:val="36"/>
          <w:szCs w:val="36"/>
          <w:rtl/>
        </w:rPr>
        <w:t>{</w:t>
      </w:r>
      <w:r w:rsidR="00047291" w:rsidRPr="00047291">
        <w:rPr>
          <w:rStyle w:val="st1"/>
          <w:rFonts w:ascii="Traditional Arabic" w:hAnsi="Traditional Arabic" w:cs="Traditional Arabic"/>
          <w:color w:val="000000"/>
          <w:sz w:val="36"/>
          <w:szCs w:val="36"/>
          <w:rtl/>
        </w:rPr>
        <w:t>وَقُولُوا لِلنَّاسِ حُسْناً</w:t>
      </w:r>
      <w:r w:rsidR="00047291" w:rsidRPr="00047291">
        <w:rPr>
          <w:rStyle w:val="st1"/>
          <w:rFonts w:ascii="Traditional Arabic" w:hAnsi="Traditional Arabic" w:cs="Traditional Arabic"/>
          <w:color w:val="222222"/>
          <w:sz w:val="36"/>
          <w:szCs w:val="36"/>
          <w:rtl/>
        </w:rPr>
        <w:t>}</w:t>
      </w:r>
      <w:r w:rsidRPr="00804A0B">
        <w:rPr>
          <w:rFonts w:ascii="Traditional Arabic" w:hAnsi="Traditional Arabic" w:cs="Traditional Arabic"/>
          <w:sz w:val="36"/>
          <w:szCs w:val="36"/>
          <w:rtl/>
        </w:rPr>
        <w:t xml:space="preserve"> تجنب العنف اللفظي "وخالق الناس بخلق حسن".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فقه الأقليات يقدم لك عملياً نظام حسن سلوك من موروث الفقه الإسلامي.</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إن فقه الأقليات يعلمك كيف تتعايش مع الناس في بلاد الله كما في حديث المسند عنه </w:t>
      </w:r>
      <w:r w:rsidRPr="00804A0B">
        <w:rPr>
          <w:rStyle w:val="ab"/>
          <w:rFonts w:ascii="Traditional Arabic" w:hAnsi="Traditional Arabic" w:cs="Traditional Arabic"/>
          <w:b w:val="0"/>
          <w:bCs w:val="0"/>
          <w:sz w:val="36"/>
          <w:szCs w:val="36"/>
        </w:rPr>
        <w:sym w:font="AGA Arabesque" w:char="0072"/>
      </w:r>
      <w:r w:rsidRPr="00804A0B">
        <w:rPr>
          <w:rFonts w:ascii="Traditional Arabic" w:hAnsi="Traditional Arabic" w:cs="Traditional Arabic"/>
          <w:sz w:val="36"/>
          <w:szCs w:val="36"/>
          <w:rtl/>
        </w:rPr>
        <w:t>:"البِلادُ بِلاَدُ اللهِ والعِبَادُ عِبَادُ اللهِ فَحَيْثُمَا أَصَبْتَ خَيْراً فَأَقِمْ."</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إن الدين كالطاقة قد تستعمل لأغراض سليمة تجلب الإزدهار والرفاهية والفرحة والبهجة فتخرج المياه وتغرس الأشجار التي تشدو عليها الأطيار وقد تتحول إلى قنابل مدمرة تجلب الخراب وتترك الديار يباباً.</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فقه الأقليات يُعلمنا العمل بديننا والتعامل بواسطته ومن خلاله ليكون برداً وسلاماً ونسيماً عليلاً فهو يعلمنا أن الجهاد من الأحكام السلطانية لا يعلنه الأفراد ولا الجماعات وإنما تعلنه الحكومات وأن جهاد المسلمين في دار الأقليات هو تحسين صورة دينهم وإنجاح مؤسساتهم واستشاراتهم وتربية أولادهم دينياً ودنيوياً.</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ثالثاً: فقه الأقليات يسهل الحياة الدينية وييسرها فهو يعلم المسلم أن له فسحة في دينه ويسراً في أمره.</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إن الأقلية أمام ثلاثة مواقف سلوكية :</w:t>
      </w:r>
    </w:p>
    <w:p w:rsidR="00BE666E" w:rsidRPr="00804A0B" w:rsidRDefault="00BE666E" w:rsidP="00BE666E">
      <w:pPr>
        <w:numPr>
          <w:ilvl w:val="0"/>
          <w:numId w:val="4"/>
        </w:numPr>
        <w:bidi/>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الانعزال </w:t>
      </w:r>
      <w:r w:rsidRPr="00403EB8">
        <w:rPr>
          <w:rFonts w:ascii="Traditional Arabic" w:hAnsi="Traditional Arabic" w:cs="Traditional Arabic"/>
          <w:sz w:val="28"/>
          <w:szCs w:val="28"/>
        </w:rPr>
        <w:t>isolation</w:t>
      </w:r>
      <w:r w:rsidRPr="00804A0B">
        <w:rPr>
          <w:rFonts w:ascii="Traditional Arabic" w:hAnsi="Traditional Arabic" w:cs="Traditional Arabic"/>
          <w:sz w:val="36"/>
          <w:szCs w:val="36"/>
          <w:rtl/>
        </w:rPr>
        <w:t xml:space="preserve">: يعني أن تعيش الأقلية في معازل ومجمعات.  </w:t>
      </w:r>
    </w:p>
    <w:p w:rsidR="00BE666E" w:rsidRPr="00804A0B" w:rsidRDefault="00BE666E" w:rsidP="00BE666E">
      <w:pPr>
        <w:numPr>
          <w:ilvl w:val="0"/>
          <w:numId w:val="4"/>
        </w:numPr>
        <w:bidi/>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الاندماج </w:t>
      </w:r>
      <w:r w:rsidRPr="00403EB8">
        <w:rPr>
          <w:rFonts w:ascii="Traditional Arabic" w:hAnsi="Traditional Arabic" w:cs="Traditional Arabic"/>
          <w:sz w:val="28"/>
          <w:szCs w:val="28"/>
        </w:rPr>
        <w:t>inteqration</w:t>
      </w:r>
      <w:r w:rsidRPr="00804A0B">
        <w:rPr>
          <w:rFonts w:ascii="Traditional Arabic" w:hAnsi="Traditional Arabic" w:cs="Traditional Arabic"/>
          <w:sz w:val="36"/>
          <w:szCs w:val="36"/>
          <w:rtl/>
        </w:rPr>
        <w:t xml:space="preserve"> : نعني بها حالة من التفاعل الإيجابي تشير إلى تأثير وتأثر واع بذاته تحتفظ فيها الأقلية بخصائصها وثوابتها وتستعير من الأكثرية مزاياها وإيجابياتها لإيجاد فضاء من القيم المشتركة. </w:t>
      </w:r>
    </w:p>
    <w:p w:rsidR="00320EDF" w:rsidRPr="00320EDF" w:rsidRDefault="00BE666E" w:rsidP="00BE666E">
      <w:pPr>
        <w:numPr>
          <w:ilvl w:val="0"/>
          <w:numId w:val="4"/>
        </w:numPr>
        <w:bidi/>
        <w:jc w:val="both"/>
        <w:rPr>
          <w:rFonts w:ascii="Traditional Arabic" w:hAnsi="Traditional Arabic" w:cs="Traditional Arabic"/>
          <w:sz w:val="36"/>
          <w:szCs w:val="36"/>
        </w:rPr>
      </w:pPr>
      <w:r w:rsidRPr="00804A0B">
        <w:rPr>
          <w:rFonts w:ascii="Traditional Arabic" w:hAnsi="Traditional Arabic" w:cs="Traditional Arabic"/>
          <w:sz w:val="36"/>
          <w:szCs w:val="36"/>
          <w:rtl/>
        </w:rPr>
        <w:lastRenderedPageBreak/>
        <w:t xml:space="preserve">الذوبان </w:t>
      </w:r>
    </w:p>
    <w:p w:rsidR="00BE666E" w:rsidRPr="00804A0B" w:rsidRDefault="00320EDF" w:rsidP="00320EDF">
      <w:pPr>
        <w:numPr>
          <w:ilvl w:val="0"/>
          <w:numId w:val="4"/>
        </w:numPr>
        <w:bidi/>
        <w:jc w:val="both"/>
        <w:rPr>
          <w:rFonts w:ascii="Traditional Arabic" w:hAnsi="Traditional Arabic" w:cs="Traditional Arabic"/>
          <w:sz w:val="36"/>
          <w:szCs w:val="36"/>
          <w:rtl/>
        </w:rPr>
      </w:pPr>
      <w:r>
        <w:rPr>
          <w:rFonts w:ascii="Traditional Arabic" w:hAnsi="Traditional Arabic" w:cs="Traditional Arabic"/>
          <w:sz w:val="28"/>
          <w:szCs w:val="28"/>
        </w:rPr>
        <w:t>A</w:t>
      </w:r>
      <w:r w:rsidR="00BE666E" w:rsidRPr="00403EB8">
        <w:rPr>
          <w:rFonts w:ascii="Traditional Arabic" w:hAnsi="Traditional Arabic" w:cs="Traditional Arabic"/>
          <w:sz w:val="28"/>
          <w:szCs w:val="28"/>
        </w:rPr>
        <w:t>ss</w:t>
      </w:r>
      <w:r>
        <w:rPr>
          <w:rFonts w:ascii="Traditional Arabic" w:hAnsi="Traditional Arabic" w:cs="Traditional Arabic"/>
          <w:sz w:val="28"/>
          <w:szCs w:val="28"/>
        </w:rPr>
        <w:t>imi</w:t>
      </w:r>
      <w:r>
        <w:rPr>
          <w:rFonts w:ascii="Traditional Arabic" w:hAnsi="Traditional Arabic" w:cs="Traditional Arabic"/>
          <w:sz w:val="28"/>
          <w:szCs w:val="28"/>
          <w:lang w:val="en-US"/>
        </w:rPr>
        <w:t>la</w:t>
      </w:r>
      <w:r w:rsidR="00BE666E" w:rsidRPr="00403EB8">
        <w:rPr>
          <w:rFonts w:ascii="Traditional Arabic" w:hAnsi="Traditional Arabic" w:cs="Traditional Arabic"/>
          <w:sz w:val="28"/>
          <w:szCs w:val="28"/>
        </w:rPr>
        <w:t>tion</w:t>
      </w:r>
      <w:r w:rsidR="00BE666E" w:rsidRPr="00804A0B">
        <w:rPr>
          <w:rFonts w:ascii="Traditional Arabic" w:hAnsi="Traditional Arabic" w:cs="Traditional Arabic"/>
          <w:sz w:val="36"/>
          <w:szCs w:val="36"/>
          <w:rtl/>
        </w:rPr>
        <w:t xml:space="preserve"> : هو حالة من انحلال الأقلية في الأكثرية وفقدانها لكل خصائصها. </w:t>
      </w:r>
    </w:p>
    <w:p w:rsidR="00BE666E" w:rsidRPr="00804A0B" w:rsidRDefault="00BE666E" w:rsidP="00BE666E">
      <w:pPr>
        <w:bidi/>
        <w:ind w:left="284"/>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وإن الوسطية تدعو إلى الموقف الثاني.              </w:t>
      </w:r>
    </w:p>
    <w:p w:rsidR="00BE666E" w:rsidRPr="00804A0B" w:rsidRDefault="00BE666E" w:rsidP="00BE666E">
      <w:pPr>
        <w:bidi/>
        <w:ind w:firstLine="284"/>
        <w:jc w:val="both"/>
        <w:rPr>
          <w:rFonts w:ascii="Traditional Arabic" w:hAnsi="Traditional Arabic" w:cs="Traditional Arabic"/>
          <w:sz w:val="36"/>
          <w:szCs w:val="36"/>
          <w:rtl/>
        </w:rPr>
      </w:pPr>
      <w:r w:rsidRPr="00804A0B">
        <w:rPr>
          <w:rFonts w:ascii="Traditional Arabic" w:hAnsi="Traditional Arabic" w:cs="Traditional Arabic"/>
          <w:sz w:val="36"/>
          <w:szCs w:val="36"/>
          <w:rtl/>
        </w:rPr>
        <w:t>لهذا فإن فقه الأقليات له مقاصد وقواعد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أما المقاصد فهي: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أولاً: مقصد عام وهو المحافظة على الحياة الدينية للأقلية المسلمة على مستوى الفرد و الجماعة.</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ثانياً: التطلع إلى نشر دعوة الإسلام في صفوف الأكثرية مع ما يستتبع ذلك من تمكين تدريجي للإسلام في الأرض.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ثالثاً: التأصيل لفقه العلاقة مع الغير في الواقع الحضاري والعالمي وهو أمر قد لا يختص بالأقلية لتداخل الأوضاع العالمية لإيجاد حالة من الثقة المتبادلة والقبول.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رابعاً: التأصيل لفقه الجماعة في حياة الأقلية بمعنى الانتقال من الحالة الفردية إلى الحالة الجماعية.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أما القواعد فإنها لا تعنى إحداث قواعد أصولية أو فقهية بقدر ما تعنى التركيز في الاتجاه البحثي على قواعد موجودة في الموروث الأصولي والفقهي أكثر التصاقاً وأقرب وشيجة بواقع الأقليات لتمحيصه من جديد واستكشاف إمكاناتها في التعامل مع أوضاع الأقليات.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فقه الأقليات كسائر فروع الفقه يرجع إلى مصدري الشريعة : الكتاب والسنة إلا أنه عند التفصيل يرجع أولاً: إلى كليات الشريعة القاضية برفع الحرج وتنزيل أحكام الحاجات على أحكام الضرورات واعتبار عموم البلوى في العبادات والمعاملات وتنزيل حكم تغير المكان على حكم تغير الزمان ودرء المفاسد وارتكاب أخف الضرين وأضعف الشرين مما يسميه البعض فقه الموازنات والمصالح المعتبرة والمرسلة دون الملغاة.</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"فإن الشريعة مبناها وأساسها على الحكم ومصالح العباد في المعاش والمعاد".كما يقول ابن القيم في إعلام الموقعين.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وهي كليات شهدت الشريعة باعتبار جنسها فيما لا يحصر ولا يحصى من النصوص.</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lastRenderedPageBreak/>
        <w:t>ثانياً:  يرجع فقه الأقليات إلى نصوص جزئية تنطبق على قضايا وموضوعات ماثلة في ديار الأقليات وتشاركهم في حكمها الأكثريات المسلمة.</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ثالثاً: يرجع فقه الأقليات إلى أصل خاص ببعض العلماء يعتبر حالة المسلمين في أرض غير المسلمين سبباً لسقوط بعض الأحكام الشرعية مما عرف بمسألة الدار التي نعبر عنها بحكم المكان وهو منقول عن عمرو بن العاص من الصحابة وعن أئمة كالنخعي والثوري وأبي حنيفة ومحمد ورواية عن أحمد وعبد الملك بن حبيب من المالكية.</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وهو مؤصل من أحاديث كالنهي عن إقامة الحدود في </w:t>
      </w:r>
      <w:r w:rsidR="00C1736B">
        <w:rPr>
          <w:rFonts w:ascii="Traditional Arabic" w:hAnsi="Traditional Arabic" w:cs="Traditional Arabic" w:hint="cs"/>
          <w:sz w:val="36"/>
          <w:szCs w:val="36"/>
          <w:rtl/>
        </w:rPr>
        <w:t xml:space="preserve">غير </w:t>
      </w:r>
      <w:r w:rsidRPr="00804A0B">
        <w:rPr>
          <w:rFonts w:ascii="Traditional Arabic" w:hAnsi="Traditional Arabic" w:cs="Traditional Arabic"/>
          <w:sz w:val="36"/>
          <w:szCs w:val="36"/>
          <w:rtl/>
        </w:rPr>
        <w:t>أرض ال</w:t>
      </w:r>
      <w:r w:rsidR="00C1736B">
        <w:rPr>
          <w:rFonts w:ascii="Traditional Arabic" w:hAnsi="Traditional Arabic" w:cs="Traditional Arabic" w:hint="cs"/>
          <w:sz w:val="36"/>
          <w:szCs w:val="36"/>
          <w:rtl/>
        </w:rPr>
        <w:t xml:space="preserve">مسلمين </w:t>
      </w:r>
      <w:r w:rsidRPr="00804A0B">
        <w:rPr>
          <w:rFonts w:ascii="Traditional Arabic" w:hAnsi="Traditional Arabic" w:cs="Traditional Arabic"/>
          <w:sz w:val="36"/>
          <w:szCs w:val="36"/>
          <w:rtl/>
        </w:rPr>
        <w:t xml:space="preserve">أصله حديث أبي داود والترمذي وأحمد بإسناد قوي :"لا تقطع الأيدي في السفر".   </w:t>
      </w:r>
    </w:p>
    <w:p w:rsidR="00BE666E" w:rsidRPr="00804A0B" w:rsidRDefault="00BE666E" w:rsidP="00E65F1E">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فانطلاقا من هذه الأسس التي </w:t>
      </w:r>
      <w:r w:rsidR="00E65F1E">
        <w:rPr>
          <w:rFonts w:ascii="Traditional Arabic" w:hAnsi="Traditional Arabic" w:cs="Traditional Arabic" w:hint="cs"/>
          <w:sz w:val="36"/>
          <w:szCs w:val="36"/>
          <w:rtl/>
        </w:rPr>
        <w:t xml:space="preserve">ينبغي أن </w:t>
      </w:r>
      <w:r w:rsidRPr="00804A0B">
        <w:rPr>
          <w:rFonts w:ascii="Traditional Arabic" w:hAnsi="Traditional Arabic" w:cs="Traditional Arabic"/>
          <w:sz w:val="36"/>
          <w:szCs w:val="36"/>
          <w:rtl/>
        </w:rPr>
        <w:t>نتوسع فيها ومن الأدلة الإجمالية والأدلة التفصيلية وآراء أهل العلم يكون اجتهاد العلماء ترجيحاً انتقائياً أو إبداعياً إنشائياً وإن كنت شخصياً أميل إلى النوع الأول ولا أجسر على النوع الثاني إلا بشاهد أي بنوع من التخريج؛ لأن النوع الأول اختيار من أقوال العلماء لمصلحة اقتضت هذا الاختيار أو لدرء مفسدة قد يؤدي إليها تطبيق القول المتروك وبصفة أكثر دقة  فسيكون الاجتهاد هنا على ثلاثة أضرب: اجتهاد جديد لإحداث قول في قضية جديدة قياسا على المنصوص في الأصلين الكتاب والسنة.</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واجتهاد في تحقيق المناط </w:t>
      </w:r>
      <w:r w:rsidR="00947C50">
        <w:rPr>
          <w:rFonts w:ascii="Traditional Arabic" w:hAnsi="Traditional Arabic" w:cs="Traditional Arabic"/>
          <w:sz w:val="36"/>
          <w:szCs w:val="36"/>
          <w:rtl/>
        </w:rPr>
        <w:t>–</w:t>
      </w:r>
      <w:r w:rsidR="00947C50">
        <w:rPr>
          <w:rFonts w:ascii="Traditional Arabic" w:hAnsi="Traditional Arabic" w:cs="Traditional Arabic" w:hint="cs"/>
          <w:sz w:val="36"/>
          <w:szCs w:val="36"/>
          <w:rtl/>
        </w:rPr>
        <w:t xml:space="preserve">الذي نحن بصدده- </w:t>
      </w:r>
      <w:r w:rsidRPr="00804A0B">
        <w:rPr>
          <w:rFonts w:ascii="Traditional Arabic" w:hAnsi="Traditional Arabic" w:cs="Traditional Arabic"/>
          <w:sz w:val="36"/>
          <w:szCs w:val="36"/>
          <w:rtl/>
        </w:rPr>
        <w:t xml:space="preserve">وهو اجتهاد لا ينقطع أبدا كما يقول الشاطبي؛ لأنه تطبيق القاعدة المتفق عليها على واقع جديد تنطبق عليه هذه القاعدة وليس كالاجتهاد الأول الذي يختص به المجتهدون، بل يستوي فيه المجتهد والمقلد.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أما النوع الثالث فهو اجتهاد ترجيحي وهو اختيار قول قد يكون مرجوحاً في وقت من الأوقات إما لضعف المستند - وليس لانعدامه- فيختاره العلماء لمصلحة اقتضت ذلك.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وهذا ما يسمى عند المالكية جريان العمل.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فلهذا فتسليط الأنواع الثلاثة للاجتهاد يكون في ضوء العناصر الثلاثة التي تحكم الفتوى وهي واقع الأقلية والأدلة الإجمالية والأدلة التفصيلية.</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lastRenderedPageBreak/>
        <w:t>من كل ذلك تنشأ الفتوى في جدلية وتداخل وتكامل وتفاعل ينتج منه توازن بين الدليل والواقع يضبط به الفقيه طبيعة الفتوى ويرى به الحكم من خلال مرتبة الحاجة ومرتبة الدليل ومرتبة الحكم وكذلك من خلال التعامل بين الكلي والجزئي وهو تعامل دقيق لا يجوز فيه إهمال أي منهما، بل يعطى كل منهما قدر ما يستحق من الحكم ولهذا أصل المالكية لما سموه بالقاعدة البينية وهي إعطاء قضية واحدة ذات وجهين حكمين مختلفين باعتبار وجود دليلين.</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و</w:t>
      </w:r>
      <w:r w:rsidR="00320EDF">
        <w:rPr>
          <w:rFonts w:ascii="Traditional Arabic" w:hAnsi="Traditional Arabic" w:cs="Traditional Arabic" w:hint="cs"/>
          <w:sz w:val="36"/>
          <w:szCs w:val="36"/>
          <w:rtl/>
        </w:rPr>
        <w:t>الأقلية تحتاج لاستثمار المورث وا</w:t>
      </w:r>
      <w:r w:rsidR="00320EDF">
        <w:rPr>
          <w:rFonts w:ascii="Traditional Arabic" w:hAnsi="Traditional Arabic" w:cs="Traditional Arabic"/>
          <w:sz w:val="36"/>
          <w:szCs w:val="36"/>
          <w:rtl/>
        </w:rPr>
        <w:t>ست</w:t>
      </w:r>
      <w:r w:rsidR="00320EDF">
        <w:rPr>
          <w:rFonts w:ascii="Traditional Arabic" w:hAnsi="Traditional Arabic" w:cs="Traditional Arabic" w:hint="cs"/>
          <w:sz w:val="36"/>
          <w:szCs w:val="36"/>
          <w:rtl/>
        </w:rPr>
        <w:t>عمال أدوات</w:t>
      </w:r>
      <w:r w:rsidRPr="00804A0B">
        <w:rPr>
          <w:rFonts w:ascii="Traditional Arabic" w:hAnsi="Traditional Arabic" w:cs="Traditional Arabic"/>
          <w:sz w:val="36"/>
          <w:szCs w:val="36"/>
          <w:rtl/>
        </w:rPr>
        <w:t xml:space="preserve"> الاجتهاد </w:t>
      </w:r>
      <w:r w:rsidR="00320EDF">
        <w:rPr>
          <w:rFonts w:ascii="Traditional Arabic" w:hAnsi="Traditional Arabic" w:cs="Traditional Arabic" w:hint="cs"/>
          <w:sz w:val="36"/>
          <w:szCs w:val="36"/>
          <w:rtl/>
        </w:rPr>
        <w:t>لترتيب</w:t>
      </w:r>
      <w:r w:rsidRPr="00804A0B">
        <w:rPr>
          <w:rFonts w:ascii="Traditional Arabic" w:hAnsi="Traditional Arabic" w:cs="Traditional Arabic"/>
          <w:sz w:val="36"/>
          <w:szCs w:val="36"/>
          <w:rtl/>
        </w:rPr>
        <w:t xml:space="preserve"> مشهد أوضاع الأقليات فيما يتعلق بأنكحتهم ومعاملتهم المالية وعوائدهم في الأكل واللباس وفي التعامل مع الناس في تهاني الأفراح والتعازي في الأحزان والأتراح في الانخراط في الأحزاب والترشح والانتخاب إلى آخر القائمة.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فالأقليات تواجه تحديات عنيدة على مستوى الفرد الذي يعيش وسط بيئة لها فلسفتها المادية التي لا مجال فيها للوازع الديني وعلى مستوى الأسرة التي تحاول التماسك في خضم مجتمع تفككت فيه الروابط الأسرية واستحالت فيه العلاقة الزوجية بين الزوجين والأبوية بين الأبناء والأبوين إلى علاقة غير قائمة على أسس من ال</w:t>
      </w:r>
      <w:r w:rsidR="00320EDF">
        <w:rPr>
          <w:rFonts w:ascii="Traditional Arabic" w:hAnsi="Traditional Arabic" w:cs="Traditional Arabic" w:hint="cs"/>
          <w:sz w:val="36"/>
          <w:szCs w:val="36"/>
          <w:rtl/>
        </w:rPr>
        <w:t>بر والم</w:t>
      </w:r>
      <w:r w:rsidRPr="00804A0B">
        <w:rPr>
          <w:rFonts w:ascii="Traditional Arabic" w:hAnsi="Traditional Arabic" w:cs="Traditional Arabic"/>
          <w:sz w:val="36"/>
          <w:szCs w:val="36"/>
          <w:rtl/>
        </w:rPr>
        <w:t>و</w:t>
      </w:r>
      <w:r w:rsidR="00320EDF">
        <w:rPr>
          <w:rFonts w:ascii="Traditional Arabic" w:hAnsi="Traditional Arabic" w:cs="Traditional Arabic" w:hint="cs"/>
          <w:sz w:val="36"/>
          <w:szCs w:val="36"/>
          <w:rtl/>
        </w:rPr>
        <w:t>د</w:t>
      </w:r>
      <w:r w:rsidRPr="00804A0B">
        <w:rPr>
          <w:rFonts w:ascii="Traditional Arabic" w:hAnsi="Traditional Arabic" w:cs="Traditional Arabic"/>
          <w:sz w:val="36"/>
          <w:szCs w:val="36"/>
          <w:rtl/>
        </w:rPr>
        <w:t xml:space="preserve">ة </w:t>
      </w:r>
      <w:r w:rsidR="00320EDF">
        <w:rPr>
          <w:rFonts w:ascii="Traditional Arabic" w:hAnsi="Traditional Arabic" w:cs="Traditional Arabic" w:hint="cs"/>
          <w:sz w:val="36"/>
          <w:szCs w:val="36"/>
          <w:rtl/>
        </w:rPr>
        <w:t>و</w:t>
      </w:r>
      <w:r w:rsidRPr="00804A0B">
        <w:rPr>
          <w:rFonts w:ascii="Traditional Arabic" w:hAnsi="Traditional Arabic" w:cs="Traditional Arabic"/>
          <w:sz w:val="36"/>
          <w:szCs w:val="36"/>
          <w:rtl/>
        </w:rPr>
        <w:t>ال</w:t>
      </w:r>
      <w:r w:rsidR="00320EDF">
        <w:rPr>
          <w:rFonts w:ascii="Traditional Arabic" w:hAnsi="Traditional Arabic" w:cs="Traditional Arabic" w:hint="cs"/>
          <w:sz w:val="36"/>
          <w:szCs w:val="36"/>
          <w:rtl/>
        </w:rPr>
        <w:t>رحمة التي تورث السكينة</w:t>
      </w:r>
      <w:r w:rsidRPr="00804A0B">
        <w:rPr>
          <w:rFonts w:ascii="Traditional Arabic" w:hAnsi="Traditional Arabic" w:cs="Traditional Arabic"/>
          <w:sz w:val="36"/>
          <w:szCs w:val="36"/>
          <w:rtl/>
        </w:rPr>
        <w:t>.</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أما على مستوى المجتمع المسلم الصغير الذي يساكن هذه المجتمعات فهو مبعثر لا ينتظمه ناظم ولا يجمع شتاته جامع فالتحديات تطاول العقيدة التي نعنى بها أن يكون المرء مسلماً مؤمناً بالله وملائكته وكتبه ورسله وليس بالضرورة أشعرياً ولا سلفياً ولا معتزلياً وغير ذلك من التفسيرات التي تشوش على العامي.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 xml:space="preserve">ولعل العقيدة التي كتبها محمد بن أبي زيد القيرواني في صدر الرسالة والتي ترجع إلى نصوص الكتاب والسنة لا يختلف عليها طوائف أهل السنة هي أفضل شيء يتعلمه المسلمون في المهاجر لبساطتها وسلامتها من الجدل والتشويش.      </w:t>
      </w:r>
    </w:p>
    <w:p w:rsidR="00BE666E" w:rsidRPr="00804A0B" w:rsidRDefault="00BE666E" w:rsidP="0085094F">
      <w:pPr>
        <w:pStyle w:val="a3"/>
        <w:spacing w:after="120"/>
        <w:ind w:firstLine="397"/>
        <w:jc w:val="both"/>
        <w:rPr>
          <w:rFonts w:ascii="Traditional Arabic" w:hAnsi="Traditional Arabic" w:cs="Traditional Arabic"/>
          <w:sz w:val="36"/>
          <w:szCs w:val="36"/>
          <w:rtl/>
        </w:rPr>
      </w:pPr>
      <w:r w:rsidRPr="00804A0B">
        <w:rPr>
          <w:rFonts w:ascii="Traditional Arabic" w:hAnsi="Traditional Arabic" w:cs="Traditional Arabic"/>
          <w:sz w:val="36"/>
          <w:szCs w:val="36"/>
          <w:rtl/>
        </w:rPr>
        <w:t>كما تطاول ممارسة العبادة مع ما يتطلبه من تكوين الجماعة المسلمة والمؤسسات الإسلامية من مساجد ومدارس ومراكز.</w:t>
      </w:r>
    </w:p>
    <w:p w:rsidR="00C1736B" w:rsidRPr="00C1736B" w:rsidRDefault="00BE666E" w:rsidP="0085094F">
      <w:pPr>
        <w:pStyle w:val="a3"/>
        <w:spacing w:after="120"/>
        <w:ind w:firstLine="397"/>
        <w:jc w:val="both"/>
        <w:rPr>
          <w:rFonts w:ascii="Tahoma" w:hAnsi="Tahoma" w:cs="Tahoma"/>
          <w:sz w:val="11"/>
          <w:szCs w:val="11"/>
          <w:rtl/>
        </w:rPr>
      </w:pPr>
      <w:r w:rsidRPr="00804A0B">
        <w:rPr>
          <w:rFonts w:ascii="Traditional Arabic" w:hAnsi="Traditional Arabic" w:cs="Traditional Arabic"/>
          <w:sz w:val="36"/>
          <w:szCs w:val="36"/>
          <w:rtl/>
        </w:rPr>
        <w:t xml:space="preserve">كما تطاول العلاقة بالآخر وإيجاد وسائل التعايش التي تجنب المسلم الذوبان الثقافي.  وكذلك تحرسه من التقوقع والعزلة ليصبح في النهاية عضواً فعالاً في المجتمع ممكناً أسوة بنبي </w:t>
      </w:r>
      <w:r w:rsidRPr="00804A0B">
        <w:rPr>
          <w:rFonts w:ascii="Traditional Arabic" w:hAnsi="Traditional Arabic" w:cs="Traditional Arabic"/>
          <w:sz w:val="36"/>
          <w:szCs w:val="36"/>
          <w:rtl/>
        </w:rPr>
        <w:lastRenderedPageBreak/>
        <w:t>الله يوسف عليه السلام عندما خاطب ملك مصر بقوله</w:t>
      </w:r>
      <w:r w:rsidR="00320EDF">
        <w:rPr>
          <w:rStyle w:val="a8"/>
          <w:rFonts w:ascii="Traditional Arabic" w:hAnsi="Traditional Arabic" w:cs="Traditional Arabic"/>
          <w:sz w:val="36"/>
          <w:szCs w:val="36"/>
        </w:rPr>
        <w:sym w:font="AGA Arabesque" w:char="F05D"/>
      </w:r>
      <w:r w:rsidR="00320EDF">
        <w:rPr>
          <w:rFonts w:ascii="Traditional Arabic" w:hAnsi="Traditional Arabic" w:cs="Traditional Arabic" w:hint="cs"/>
          <w:sz w:val="36"/>
          <w:szCs w:val="36"/>
          <w:rtl/>
        </w:rPr>
        <w:t xml:space="preserve"> </w:t>
      </w:r>
      <w:r w:rsidR="00320EDF" w:rsidRPr="00320EDF">
        <w:rPr>
          <w:rFonts w:ascii="Traditional Arabic" w:hAnsi="Traditional Arabic" w:cs="Traditional Arabic"/>
          <w:sz w:val="36"/>
          <w:szCs w:val="36"/>
          <w:rtl/>
        </w:rPr>
        <w:t>قَالَ اجْعَلْنِي عَلَى خَزَائِنِ الْأَرْضِ إِنِّي حَفِيظٌ عَلِيمٌ</w:t>
      </w:r>
      <w:r w:rsidR="00320EDF">
        <w:rPr>
          <w:rFonts w:ascii="Traditional Arabic" w:hAnsi="Traditional Arabic" w:cs="Traditional Arabic"/>
          <w:sz w:val="36"/>
          <w:szCs w:val="36"/>
        </w:rPr>
        <w:sym w:font="AGA Arabesque" w:char="F05B"/>
      </w:r>
      <w:r w:rsidR="00320EDF" w:rsidRPr="00320EDF">
        <w:rPr>
          <w:rFonts w:ascii="Traditional Arabic" w:hAnsi="Traditional Arabic" w:cs="Traditional Arabic"/>
          <w:sz w:val="36"/>
          <w:szCs w:val="36"/>
          <w:rtl/>
        </w:rPr>
        <w:t xml:space="preserve"> </w:t>
      </w:r>
      <w:r w:rsidR="00C1736B">
        <w:rPr>
          <w:rStyle w:val="st1"/>
          <w:rFonts w:ascii="Traditional Arabic" w:hAnsi="Traditional Arabic" w:cs="Traditional Arabic"/>
          <w:color w:val="000000"/>
          <w:sz w:val="36"/>
          <w:szCs w:val="36"/>
        </w:rPr>
        <w:sym w:font="AGA Arabesque" w:char="F05D"/>
      </w:r>
      <w:r w:rsidR="00C1736B" w:rsidRPr="00C1736B">
        <w:rPr>
          <w:rStyle w:val="st1"/>
          <w:rFonts w:ascii="Traditional Arabic" w:hAnsi="Traditional Arabic" w:cs="Traditional Arabic"/>
          <w:color w:val="000000"/>
          <w:sz w:val="36"/>
          <w:szCs w:val="36"/>
          <w:rtl/>
        </w:rPr>
        <w:t>وَاحْذَرْهُمْ أَن يَفْتِنُوكَ عَن بَعْضِ</w:t>
      </w:r>
      <w:r w:rsidR="00C1736B" w:rsidRPr="00C1736B">
        <w:rPr>
          <w:rStyle w:val="st1"/>
          <w:rFonts w:ascii="Traditional Arabic" w:hAnsi="Traditional Arabic" w:cs="Traditional Arabic"/>
          <w:color w:val="222222"/>
          <w:sz w:val="36"/>
          <w:szCs w:val="36"/>
          <w:rtl/>
        </w:rPr>
        <w:t xml:space="preserve"> مَا أَنزَلَ اللّهُ إِلَيْكَ</w:t>
      </w:r>
      <w:r w:rsidR="00C1736B">
        <w:rPr>
          <w:rStyle w:val="st1"/>
          <w:rFonts w:ascii="Arial" w:hAnsi="Arial" w:cs="Arial"/>
          <w:color w:val="222222"/>
          <w:sz w:val="27"/>
          <w:szCs w:val="27"/>
        </w:rPr>
        <w:sym w:font="AGA Arabesque" w:char="F05B"/>
      </w:r>
      <w:r w:rsidR="00C1736B" w:rsidRPr="00C1736B">
        <w:rPr>
          <w:rFonts w:ascii="Traditional Arabic" w:hAnsi="Traditional Arabic" w:cs="Traditional Arabic"/>
          <w:sz w:val="36"/>
          <w:szCs w:val="36"/>
          <w:rtl/>
        </w:rPr>
        <w:t xml:space="preserve">  </w:t>
      </w:r>
      <w:r w:rsidR="00C1736B">
        <w:rPr>
          <w:rStyle w:val="st1"/>
          <w:rFonts w:ascii="Traditional Arabic" w:hAnsi="Traditional Arabic" w:cs="Traditional Arabic"/>
          <w:color w:val="000000"/>
          <w:sz w:val="36"/>
          <w:szCs w:val="36"/>
        </w:rPr>
        <w:sym w:font="AGA Arabesque" w:char="F05D"/>
      </w:r>
      <w:r w:rsidR="00C1736B" w:rsidRPr="00C1736B">
        <w:rPr>
          <w:rStyle w:val="st1"/>
          <w:rFonts w:ascii="Traditional Arabic" w:hAnsi="Traditional Arabic" w:cs="Traditional Arabic"/>
          <w:color w:val="000000"/>
          <w:sz w:val="36"/>
          <w:szCs w:val="36"/>
          <w:rtl/>
        </w:rPr>
        <w:t>وَمَا جَعَلَ عَلَيْكُمْ</w:t>
      </w:r>
      <w:r w:rsidR="00C1736B" w:rsidRPr="00C1736B">
        <w:rPr>
          <w:rStyle w:val="st1"/>
          <w:rFonts w:ascii="Traditional Arabic" w:hAnsi="Traditional Arabic" w:cs="Traditional Arabic"/>
          <w:color w:val="222222"/>
          <w:sz w:val="36"/>
          <w:szCs w:val="36"/>
          <w:rtl/>
        </w:rPr>
        <w:t xml:space="preserve"> فِي </w:t>
      </w:r>
      <w:r w:rsidR="00C1736B" w:rsidRPr="00C1736B">
        <w:rPr>
          <w:rStyle w:val="st1"/>
          <w:rFonts w:ascii="Traditional Arabic" w:hAnsi="Traditional Arabic" w:cs="Traditional Arabic"/>
          <w:color w:val="000000"/>
          <w:sz w:val="36"/>
          <w:szCs w:val="36"/>
          <w:rtl/>
        </w:rPr>
        <w:t>الدِّينِ</w:t>
      </w:r>
      <w:r w:rsidR="00C1736B" w:rsidRPr="00C1736B">
        <w:rPr>
          <w:rStyle w:val="st1"/>
          <w:rFonts w:ascii="Traditional Arabic" w:hAnsi="Traditional Arabic" w:cs="Traditional Arabic"/>
          <w:color w:val="222222"/>
          <w:sz w:val="36"/>
          <w:szCs w:val="36"/>
          <w:rtl/>
        </w:rPr>
        <w:t xml:space="preserve"> مِنْ </w:t>
      </w:r>
      <w:r w:rsidR="00C1736B" w:rsidRPr="00C1736B">
        <w:rPr>
          <w:rStyle w:val="st1"/>
          <w:rFonts w:ascii="Traditional Arabic" w:hAnsi="Traditional Arabic" w:cs="Traditional Arabic"/>
          <w:color w:val="000000"/>
          <w:sz w:val="36"/>
          <w:szCs w:val="36"/>
          <w:rtl/>
        </w:rPr>
        <w:t>حَرَجٍ</w:t>
      </w:r>
      <w:r w:rsidR="00C1736B">
        <w:rPr>
          <w:rStyle w:val="st1"/>
          <w:rFonts w:ascii="Traditional Arabic" w:hAnsi="Traditional Arabic" w:cs="Traditional Arabic"/>
          <w:color w:val="000000"/>
          <w:sz w:val="36"/>
          <w:szCs w:val="36"/>
        </w:rPr>
        <w:sym w:font="AGA Arabesque" w:char="F05B"/>
      </w:r>
    </w:p>
    <w:p w:rsidR="00BE666E" w:rsidRPr="00804A0B" w:rsidRDefault="00BE666E" w:rsidP="0085094F">
      <w:pPr>
        <w:pStyle w:val="a3"/>
        <w:spacing w:after="120"/>
        <w:ind w:firstLine="397"/>
        <w:jc w:val="both"/>
        <w:rPr>
          <w:rFonts w:ascii="Traditional Arabic" w:hAnsi="Traditional Arabic" w:cs="Traditional Arabic"/>
          <w:sz w:val="36"/>
          <w:szCs w:val="36"/>
        </w:rPr>
      </w:pPr>
      <w:r w:rsidRPr="00804A0B">
        <w:rPr>
          <w:rFonts w:ascii="Traditional Arabic" w:hAnsi="Traditional Arabic" w:cs="Traditional Arabic"/>
          <w:sz w:val="36"/>
          <w:szCs w:val="36"/>
          <w:rtl/>
        </w:rPr>
        <w:t xml:space="preserve">كل ذلك يحتاج إلى فقه نفس يوازن بين الدليل وبين الواقع مع ورع لا تشوبه وسوسة وجسارة لا ينغصها تهتك ولا جرأة.    </w:t>
      </w:r>
    </w:p>
    <w:p w:rsidR="00BE666E" w:rsidRPr="00F55E12" w:rsidRDefault="004E5DE0" w:rsidP="0085094F">
      <w:pPr>
        <w:pStyle w:val="1"/>
        <w:bidi/>
      </w:pPr>
      <w:r>
        <w:rPr>
          <w:rtl/>
        </w:rPr>
        <w:t xml:space="preserve">وفي الختام: </w:t>
      </w:r>
      <w:r w:rsidR="00BE666E" w:rsidRPr="00F55E12">
        <w:rPr>
          <w:rtl/>
        </w:rPr>
        <w:t xml:space="preserve">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لقد حاولنا أثناء كلمتنا هذه أن نتحقق بمقامات تحقيق المناط، وأن نتدرج في مدارج الاستنباط وأن نتجول معكم في مجالات التطبيق للمطابقة بين نصوص الشريعة ومقاصدها – وهي نصوص أزلية لا يأتيها الباطل من بين يديها ولا من خلفها- مع واقع متقلب، ومتوقع مترقب، في قيمه ومجالاته ومراداته، وواقعٌ كل أمره عجب، متسع الأرجاء، مترامي الأطراف، تجوهرت فيه الأعراض، واستحال فيه إلى الحقيقة كل افتراض، فصدق فيه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     على أنها الأيام قد صرن كلها     عجائب حتى ليس فيها عجائب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حاولنا أن نقدم مقاربة ترجح الكلي على الجزئي بمسالك الاجتهاد بكل أنواعه، وإن كانت قد اصطفت تحقيق المناط إلا أنها لم تغفل أخويه.</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مقاربة حاولنا من خلالها أن نرجع الجزئيات على ضوء الكليات باعتبار الكلي يقارع الأزمات.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وهكذا فقد توقفنا في مجال التطبيق:</w:t>
      </w:r>
    </w:p>
    <w:p w:rsidR="00BE666E" w:rsidRPr="00F55E12" w:rsidRDefault="00BE666E" w:rsidP="00E65F1E">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مع</w:t>
      </w:r>
      <w:r w:rsidRPr="00F55E12">
        <w:rPr>
          <w:rFonts w:ascii="Traditional Arabic" w:hAnsi="Traditional Arabic" w:cs="Traditional Arabic"/>
          <w:sz w:val="36"/>
          <w:szCs w:val="36"/>
          <w:rtl/>
        </w:rPr>
        <w:t xml:space="preserve"> فقه الأقليات ع</w:t>
      </w:r>
      <w:r w:rsidR="00E65F1E">
        <w:rPr>
          <w:rFonts w:ascii="Traditional Arabic" w:hAnsi="Traditional Arabic" w:cs="Traditional Arabic" w:hint="cs"/>
          <w:sz w:val="36"/>
          <w:szCs w:val="36"/>
          <w:rtl/>
        </w:rPr>
        <w:t>لى</w:t>
      </w:r>
      <w:r w:rsidRPr="00F55E12">
        <w:rPr>
          <w:rFonts w:ascii="Traditional Arabic" w:hAnsi="Traditional Arabic" w:cs="Traditional Arabic"/>
          <w:sz w:val="36"/>
          <w:szCs w:val="36"/>
          <w:rtl/>
        </w:rPr>
        <w:t xml:space="preserve"> مواطن الضرورات والحاجات حيث تمسك الأكثرية بزمام الحكم وتضيق بخصوصيات الأقليات ذرعا، وربما اشتكت هذه فما تصيخ تلك سمعا.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وحاولنا أن نتحدث عن الواقع وجودا حقيقياً كما هو ماثل للعيان، فيتفق أو يختلف معه المتعاطي.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ليس خيالياً ولكنه قيم ونظم وأحداث ومعاملات أصبحت الأمة جزءًا منها. </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lastRenderedPageBreak/>
        <w:t>ونحاول أن يكون فقهنا حلا لمشكلاته بدلا من أن يكون أحد إشكالاته.</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اعتبرنا أن ذلك لن يكون متاحاً إلا عن طريق إحياء الاجتهاد والتجديد في حياة الأمة وسبر أنواع الاجتهاد وطرق الاستنباط.</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فوجدنا أقربها موردا وأهداها وسيلة ومقصدا هو النوع الثالث من أنواع الاجتهاد الذي لا يختص بالمجتهد دون المقلد، ولا يستبعد نوعي الاجتهاد الآخرين: الاجتهاد في دلالات الألفاظ، والاجتهاد في معقول النصوص بأنواع العلل ومسالك التعليل؛ بل إن تحقيق المناط يشتبك مع نوعي الاجتهاد، وقد اعتبره بعض الأصوليين للوشائج الحميمية والعلاقة الصميمة نوعاً من قياس العلة.</w:t>
      </w:r>
    </w:p>
    <w:p w:rsidR="00BE666E" w:rsidRPr="00F55E12" w:rsidRDefault="00BE666E" w:rsidP="0085094F">
      <w:pPr>
        <w:pStyle w:val="a3"/>
        <w:spacing w:after="120"/>
        <w:ind w:firstLine="397"/>
        <w:jc w:val="both"/>
        <w:rPr>
          <w:rFonts w:ascii="Traditional Arabic" w:hAnsi="Traditional Arabic" w:cs="Traditional Arabic"/>
          <w:sz w:val="36"/>
          <w:szCs w:val="36"/>
          <w:rtl/>
        </w:rPr>
      </w:pPr>
      <w:r w:rsidRPr="00F55E12">
        <w:rPr>
          <w:rFonts w:ascii="Traditional Arabic" w:hAnsi="Traditional Arabic" w:cs="Traditional Arabic"/>
          <w:sz w:val="36"/>
          <w:szCs w:val="36"/>
          <w:rtl/>
        </w:rPr>
        <w:t xml:space="preserve">فنحن نحاول من خلال هذا العمل أن نراجع الجزئيات على ضوء الكليات، باعتبار الكلي وحده كفيلا بمقارعة الأزمات.   </w:t>
      </w:r>
    </w:p>
    <w:p w:rsidR="000A33C6" w:rsidRDefault="000A33C6" w:rsidP="0085094F">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فقد تبين مما تقدم أن أبا حامد عندما قال: -عن تحقيق المناط- إنه تسعة أعشار النظر الفقهي، كان يعني المفهوم العام لتحقيق المناط الباحث عن حقيقة وواقع؛ لبناء حكم عليه إنشاءً حيث لا نص، أو تخصيص نص أو تقييده، أو العمل بعلته ومفهومه بدلا من منطوقه.</w:t>
      </w:r>
    </w:p>
    <w:p w:rsidR="00BE666E" w:rsidRPr="00F55E12" w:rsidRDefault="000A33C6" w:rsidP="00E65F1E">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ولا يعني مجرد تحقيق المناط المفسر بأنه إثبات العلة في الفرع لإعطاء حكم</w:t>
      </w:r>
      <w:r w:rsidR="00E65F1E">
        <w:rPr>
          <w:rFonts w:ascii="Traditional Arabic" w:hAnsi="Traditional Arabic" w:cs="Traditional Arabic" w:hint="cs"/>
          <w:sz w:val="36"/>
          <w:szCs w:val="36"/>
          <w:rtl/>
        </w:rPr>
        <w:t xml:space="preserve"> ل</w:t>
      </w:r>
      <w:r>
        <w:rPr>
          <w:rFonts w:ascii="Traditional Arabic" w:hAnsi="Traditional Arabic" w:cs="Traditional Arabic" w:hint="cs"/>
          <w:sz w:val="36"/>
          <w:szCs w:val="36"/>
          <w:rtl/>
        </w:rPr>
        <w:t>ه وإن كان المعنى يتسع لكثير من ذلك، فالاستثناء بالاستحسان والإنشاء للأحكام والمصالح والمناسات -سواء كانت في محل القياس الجزئي أو الاستصلاح- تراعي حقائق الواقع لتنزيل الأحكام في الوقائع، كما أن الأعراف في تقلباتها والسياسات في تغلباتها كلها باحثة عن الواقع</w:t>
      </w:r>
      <w:r w:rsidR="00E65F1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rsidR="004E5DE0" w:rsidRDefault="004E5DE0" w:rsidP="0085094F">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وبعد، فإن التحدي الكبير </w:t>
      </w:r>
      <w:r w:rsidR="00E65F1E">
        <w:rPr>
          <w:rFonts w:ascii="Traditional Arabic" w:hAnsi="Traditional Arabic" w:cs="Traditional Arabic" w:hint="cs"/>
          <w:sz w:val="36"/>
          <w:szCs w:val="36"/>
          <w:rtl/>
        </w:rPr>
        <w:t xml:space="preserve">بالنسبة للأقليات </w:t>
      </w:r>
      <w:r>
        <w:rPr>
          <w:rFonts w:ascii="Traditional Arabic" w:hAnsi="Traditional Arabic" w:cs="Traditional Arabic" w:hint="cs"/>
          <w:sz w:val="36"/>
          <w:szCs w:val="36"/>
          <w:rtl/>
        </w:rPr>
        <w:t>يتمثل في ثلاثة أمور: الانفتاح والمحافظة، الاندماج والتمايز، العمل على أن يكون ذلك شيئا طبيعيا، إن لم يكن ضروريا، إن الماء مركب من</w:t>
      </w:r>
      <w:r w:rsidR="00602F1E">
        <w:rPr>
          <w:lang w:val="fr-FR"/>
        </w:rPr>
        <w:t>H</w:t>
      </w:r>
      <w:r w:rsidR="00602F1E">
        <w:rPr>
          <w:vertAlign w:val="subscript"/>
          <w:lang w:val="fr-FR"/>
        </w:rPr>
        <w:t>2</w:t>
      </w:r>
      <w:r w:rsidR="00602F1E">
        <w:rPr>
          <w:lang w:val="fr-FR"/>
        </w:rPr>
        <w:t>O</w:t>
      </w:r>
      <w:r w:rsidRPr="004E5DE0">
        <w:rPr>
          <w:rFonts w:ascii="Traditional Arabic" w:hAnsi="Traditional Arabic" w:cs="Traditional Arabic"/>
          <w:sz w:val="28"/>
          <w:szCs w:val="28"/>
        </w:rPr>
        <w:t xml:space="preserve"> </w:t>
      </w:r>
      <w:r>
        <w:rPr>
          <w:rFonts w:ascii="Traditional Arabic" w:hAnsi="Traditional Arabic" w:cs="Traditional Arabic" w:hint="cs"/>
          <w:sz w:val="36"/>
          <w:szCs w:val="36"/>
          <w:rtl/>
        </w:rPr>
        <w:t xml:space="preserve"> ليكون ماء لا بد منهما </w:t>
      </w:r>
      <w:r w:rsidR="00602F1E">
        <w:rPr>
          <w:rFonts w:ascii="Traditional Arabic" w:hAnsi="Traditional Arabic" w:cs="Traditional Arabic" w:hint="cs"/>
          <w:sz w:val="36"/>
          <w:szCs w:val="36"/>
          <w:rtl/>
        </w:rPr>
        <w:t>-</w:t>
      </w:r>
      <w:r>
        <w:rPr>
          <w:rFonts w:ascii="Traditional Arabic" w:hAnsi="Traditional Arabic" w:cs="Traditional Arabic" w:hint="cs"/>
          <w:sz w:val="36"/>
          <w:szCs w:val="36"/>
          <w:rtl/>
        </w:rPr>
        <w:t>إن تمازجهما ضروري</w:t>
      </w:r>
      <w:r w:rsidR="00602F1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إن سواد العين وبياضها </w:t>
      </w:r>
    </w:p>
    <w:p w:rsidR="00BE666E" w:rsidRPr="00F55E12" w:rsidRDefault="004E5DE0" w:rsidP="0085094F">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ليكون الاختلاف قيمة وليس مشكلة </w:t>
      </w:r>
      <w:r w:rsidR="00602F1E">
        <w:rPr>
          <w:rFonts w:ascii="Traditional Arabic" w:hAnsi="Traditional Arabic" w:cs="Traditional Arabic" w:hint="cs"/>
          <w:sz w:val="36"/>
          <w:szCs w:val="36"/>
        </w:rPr>
        <w:sym w:font="AGA Arabesque" w:char="F05D"/>
      </w:r>
      <w:r w:rsidRPr="00602F1E">
        <w:rPr>
          <w:rStyle w:val="st1"/>
          <w:rFonts w:ascii="Traditional Arabic" w:hAnsi="Traditional Arabic" w:cs="Traditional Arabic"/>
          <w:color w:val="222222"/>
          <w:sz w:val="36"/>
          <w:szCs w:val="36"/>
          <w:rtl/>
        </w:rPr>
        <w:t xml:space="preserve">وَأَنزَلَ مِنَ </w:t>
      </w:r>
      <w:r w:rsidRPr="00602F1E">
        <w:rPr>
          <w:rStyle w:val="st1"/>
          <w:rFonts w:ascii="Traditional Arabic" w:hAnsi="Traditional Arabic" w:cs="Traditional Arabic"/>
          <w:color w:val="000000"/>
          <w:sz w:val="36"/>
          <w:szCs w:val="36"/>
          <w:rtl/>
        </w:rPr>
        <w:t>السَّمَاء مَاء فَأَخْرَجْنَا بِهِ أَزْوَاجًا</w:t>
      </w:r>
      <w:r w:rsidRPr="00602F1E">
        <w:rPr>
          <w:rStyle w:val="st1"/>
          <w:rFonts w:ascii="Traditional Arabic" w:hAnsi="Traditional Arabic" w:cs="Traditional Arabic"/>
          <w:color w:val="222222"/>
          <w:sz w:val="36"/>
          <w:szCs w:val="36"/>
          <w:rtl/>
        </w:rPr>
        <w:t xml:space="preserve"> مِّن </w:t>
      </w:r>
      <w:r w:rsidRPr="00602F1E">
        <w:rPr>
          <w:rStyle w:val="st1"/>
          <w:rFonts w:ascii="Traditional Arabic" w:hAnsi="Traditional Arabic" w:cs="Traditional Arabic"/>
          <w:color w:val="000000"/>
          <w:sz w:val="36"/>
          <w:szCs w:val="36"/>
          <w:rtl/>
        </w:rPr>
        <w:t>نَّبَاتٍ شَتَّى</w:t>
      </w:r>
      <w:r w:rsidRPr="00602F1E">
        <w:rPr>
          <w:rStyle w:val="st1"/>
          <w:rFonts w:ascii="Traditional Arabic" w:hAnsi="Traditional Arabic" w:cs="Traditional Arabic"/>
          <w:color w:val="222222"/>
          <w:sz w:val="36"/>
          <w:szCs w:val="36"/>
          <w:rtl/>
        </w:rPr>
        <w:t>. كُلُوا وَارْعَوْا أَنْعَامَكُمْ إِنَّ فِي ذَلِكَ لَآيَاتٍ لِّأُولِي النُّهَى</w:t>
      </w:r>
      <w:r w:rsidR="00602F1E">
        <w:rPr>
          <w:rStyle w:val="st1"/>
          <w:rFonts w:ascii="Traditional Arabic" w:hAnsi="Traditional Arabic" w:cs="Traditional Arabic"/>
          <w:color w:val="222222"/>
          <w:sz w:val="36"/>
          <w:szCs w:val="36"/>
        </w:rPr>
        <w:sym w:font="AGA Arabesque" w:char="F05B"/>
      </w:r>
      <w:r>
        <w:rPr>
          <w:rFonts w:ascii="Traditional Arabic" w:hAnsi="Traditional Arabic" w:cs="Traditional Arabic" w:hint="cs"/>
          <w:sz w:val="36"/>
          <w:szCs w:val="36"/>
          <w:rtl/>
        </w:rPr>
        <w:t xml:space="preserve"> </w:t>
      </w:r>
    </w:p>
    <w:p w:rsidR="002B6871" w:rsidRDefault="00602F1E" w:rsidP="0085094F">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الإسهام في تخليق المجتمع بإظهاره على فضيلة ومزايا تماسك الأسرة وبناء البيت السعيد في مجتمع يعاني من تفكك الأسرة وعيش الشيوخ في معازل بعيدا عن الدفئ العائلي</w:t>
      </w:r>
      <w:r w:rsidR="002B6871">
        <w:rPr>
          <w:rFonts w:ascii="Traditional Arabic" w:hAnsi="Traditional Arabic" w:cs="Traditional Arabic" w:hint="cs"/>
          <w:sz w:val="36"/>
          <w:szCs w:val="36"/>
          <w:rtl/>
        </w:rPr>
        <w:t>.</w:t>
      </w:r>
    </w:p>
    <w:p w:rsidR="002B6871" w:rsidRDefault="002B6871" w:rsidP="00E65F1E">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كما أن نظام المعاملات المالية الإسلامي الخالي من الفوائد والاستغلال والغرر والجهالة وبيع المعدوم يمكن أن يُقدم كنموذج للشراكة الحضارية القائمة على</w:t>
      </w:r>
      <w:r w:rsidR="00E65F1E">
        <w:rPr>
          <w:rFonts w:ascii="Traditional Arabic" w:hAnsi="Traditional Arabic" w:cs="Traditional Arabic" w:hint="cs"/>
          <w:sz w:val="36"/>
          <w:szCs w:val="36"/>
          <w:rtl/>
        </w:rPr>
        <w:t xml:space="preserve"> البذل المتبادل.</w:t>
      </w:r>
    </w:p>
    <w:p w:rsidR="00733D04" w:rsidRDefault="002B6871" w:rsidP="00E65F1E">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بذل كل جهد لإزالة الصورة النمطية للمسلم المرسومة في المخيال الغربي بناء على عوامل </w:t>
      </w:r>
      <w:r w:rsidR="00112CE5">
        <w:rPr>
          <w:rFonts w:ascii="Traditional Arabic" w:hAnsi="Traditional Arabic" w:cs="Traditional Arabic" w:hint="cs"/>
          <w:sz w:val="36"/>
          <w:szCs w:val="36"/>
          <w:rtl/>
        </w:rPr>
        <w:t>أ</w:t>
      </w:r>
      <w:r>
        <w:rPr>
          <w:rFonts w:ascii="Traditional Arabic" w:hAnsi="Traditional Arabic" w:cs="Traditional Arabic" w:hint="cs"/>
          <w:sz w:val="36"/>
          <w:szCs w:val="36"/>
          <w:rtl/>
        </w:rPr>
        <w:t>ملتها وسائل إعلام م</w:t>
      </w:r>
      <w:r w:rsidR="00112CE5">
        <w:rPr>
          <w:rFonts w:ascii="Traditional Arabic" w:hAnsi="Traditional Arabic" w:cs="Traditional Arabic" w:hint="cs"/>
          <w:sz w:val="36"/>
          <w:szCs w:val="36"/>
          <w:rtl/>
        </w:rPr>
        <w:t>غ</w:t>
      </w:r>
      <w:r>
        <w:rPr>
          <w:rFonts w:ascii="Traditional Arabic" w:hAnsi="Traditional Arabic" w:cs="Traditional Arabic" w:hint="cs"/>
          <w:sz w:val="36"/>
          <w:szCs w:val="36"/>
          <w:rtl/>
        </w:rPr>
        <w:t>رضة</w:t>
      </w:r>
      <w:r w:rsidR="00733D04">
        <w:rPr>
          <w:rFonts w:ascii="Traditional Arabic" w:hAnsi="Traditional Arabic" w:cs="Traditional Arabic" w:hint="cs"/>
          <w:sz w:val="36"/>
          <w:szCs w:val="36"/>
          <w:rtl/>
        </w:rPr>
        <w:t xml:space="preserve"> تبحث عن السيء لإبرازه</w:t>
      </w:r>
      <w:r w:rsidR="00112CE5">
        <w:rPr>
          <w:rFonts w:ascii="Traditional Arabic" w:hAnsi="Traditional Arabic" w:cs="Traditional Arabic" w:hint="cs"/>
          <w:sz w:val="36"/>
          <w:szCs w:val="36"/>
          <w:rtl/>
        </w:rPr>
        <w:t>،</w:t>
      </w:r>
      <w:r w:rsidR="00733D04">
        <w:rPr>
          <w:rFonts w:ascii="Traditional Arabic" w:hAnsi="Traditional Arabic" w:cs="Traditional Arabic" w:hint="cs"/>
          <w:sz w:val="36"/>
          <w:szCs w:val="36"/>
          <w:rtl/>
        </w:rPr>
        <w:t xml:space="preserve"> وتمر على الإحسان متغاضية</w:t>
      </w:r>
      <w:r>
        <w:rPr>
          <w:rFonts w:ascii="Traditional Arabic" w:hAnsi="Traditional Arabic" w:cs="Traditional Arabic" w:hint="cs"/>
          <w:sz w:val="36"/>
          <w:szCs w:val="36"/>
          <w:rtl/>
        </w:rPr>
        <w:t xml:space="preserve">، </w:t>
      </w:r>
      <w:r w:rsidR="00733D04">
        <w:rPr>
          <w:rFonts w:ascii="Traditional Arabic" w:hAnsi="Traditional Arabic" w:cs="Traditional Arabic" w:hint="cs"/>
          <w:sz w:val="36"/>
          <w:szCs w:val="36"/>
          <w:rtl/>
        </w:rPr>
        <w:t>لكن أهم هذه العوامل التي تهدد ال</w:t>
      </w:r>
      <w:r>
        <w:rPr>
          <w:rFonts w:ascii="Traditional Arabic" w:hAnsi="Traditional Arabic" w:cs="Traditional Arabic" w:hint="cs"/>
          <w:sz w:val="36"/>
          <w:szCs w:val="36"/>
          <w:rtl/>
        </w:rPr>
        <w:t xml:space="preserve">وجود </w:t>
      </w:r>
      <w:r w:rsidR="00733D04">
        <w:rPr>
          <w:rFonts w:ascii="Traditional Arabic" w:hAnsi="Traditional Arabic" w:cs="Traditional Arabic" w:hint="cs"/>
          <w:sz w:val="36"/>
          <w:szCs w:val="36"/>
          <w:rtl/>
        </w:rPr>
        <w:t xml:space="preserve">الإسلامي وجود </w:t>
      </w:r>
      <w:r>
        <w:rPr>
          <w:rFonts w:ascii="Traditional Arabic" w:hAnsi="Traditional Arabic" w:cs="Traditional Arabic" w:hint="cs"/>
          <w:sz w:val="36"/>
          <w:szCs w:val="36"/>
          <w:rtl/>
        </w:rPr>
        <w:t>عناصر قليلة من الجالية المسلمة تع</w:t>
      </w:r>
      <w:r w:rsidR="00E65F1E">
        <w:rPr>
          <w:rFonts w:ascii="Traditional Arabic" w:hAnsi="Traditional Arabic" w:cs="Traditional Arabic" w:hint="cs"/>
          <w:sz w:val="36"/>
          <w:szCs w:val="36"/>
          <w:rtl/>
        </w:rPr>
        <w:t>تن</w:t>
      </w:r>
      <w:r>
        <w:rPr>
          <w:rFonts w:ascii="Traditional Arabic" w:hAnsi="Traditional Arabic" w:cs="Traditional Arabic" w:hint="cs"/>
          <w:sz w:val="36"/>
          <w:szCs w:val="36"/>
          <w:rtl/>
        </w:rPr>
        <w:t>ق فكرا هداما</w:t>
      </w:r>
      <w:r w:rsidR="00112CE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لا هو مؤصل شرعا </w:t>
      </w:r>
      <w:r w:rsidR="00733D04">
        <w:rPr>
          <w:rFonts w:ascii="Traditional Arabic" w:hAnsi="Traditional Arabic" w:cs="Traditional Arabic" w:hint="cs"/>
          <w:sz w:val="36"/>
          <w:szCs w:val="36"/>
          <w:rtl/>
        </w:rPr>
        <w:t>ولا عقلا</w:t>
      </w:r>
      <w:r w:rsidR="00112CE5">
        <w:rPr>
          <w:rFonts w:ascii="Traditional Arabic" w:hAnsi="Traditional Arabic" w:cs="Traditional Arabic" w:hint="cs"/>
          <w:sz w:val="36"/>
          <w:szCs w:val="36"/>
          <w:rtl/>
        </w:rPr>
        <w:t>،</w:t>
      </w:r>
      <w:r w:rsidR="00733D04">
        <w:rPr>
          <w:rFonts w:ascii="Traditional Arabic" w:hAnsi="Traditional Arabic" w:cs="Traditional Arabic" w:hint="cs"/>
          <w:sz w:val="36"/>
          <w:szCs w:val="36"/>
          <w:rtl/>
        </w:rPr>
        <w:t xml:space="preserve"> يحث على القتل والعدوان على الآخرين، وهذا من أكبر التحديات فعلى المسلمين أن يبذلوا أقصى الجهود لإزالة هذا </w:t>
      </w:r>
      <w:r w:rsidR="00112CE5">
        <w:rPr>
          <w:rFonts w:ascii="Traditional Arabic" w:hAnsi="Traditional Arabic" w:cs="Traditional Arabic" w:hint="cs"/>
          <w:sz w:val="36"/>
          <w:szCs w:val="36"/>
          <w:rtl/>
        </w:rPr>
        <w:t>ا</w:t>
      </w:r>
      <w:r w:rsidR="00733D04">
        <w:rPr>
          <w:rFonts w:ascii="Traditional Arabic" w:hAnsi="Traditional Arabic" w:cs="Traditional Arabic" w:hint="cs"/>
          <w:sz w:val="36"/>
          <w:szCs w:val="36"/>
          <w:rtl/>
        </w:rPr>
        <w:t>لمرض الخبيث من جسد المجتمع المسلم وبكل الوسائل الت</w:t>
      </w:r>
      <w:r w:rsidR="00E65F1E">
        <w:rPr>
          <w:rFonts w:ascii="Traditional Arabic" w:hAnsi="Traditional Arabic" w:cs="Traditional Arabic" w:hint="cs"/>
          <w:sz w:val="36"/>
          <w:szCs w:val="36"/>
          <w:rtl/>
        </w:rPr>
        <w:t>ثق</w:t>
      </w:r>
      <w:r w:rsidR="00733D04">
        <w:rPr>
          <w:rFonts w:ascii="Traditional Arabic" w:hAnsi="Traditional Arabic" w:cs="Traditional Arabic" w:hint="cs"/>
          <w:sz w:val="36"/>
          <w:szCs w:val="36"/>
          <w:rtl/>
        </w:rPr>
        <w:t>ي</w:t>
      </w:r>
      <w:r w:rsidR="00E65F1E">
        <w:rPr>
          <w:rFonts w:ascii="Traditional Arabic" w:hAnsi="Traditional Arabic" w:cs="Traditional Arabic" w:hint="cs"/>
          <w:sz w:val="36"/>
          <w:szCs w:val="36"/>
          <w:rtl/>
        </w:rPr>
        <w:t>ف</w:t>
      </w:r>
      <w:r w:rsidR="00733D04">
        <w:rPr>
          <w:rFonts w:ascii="Traditional Arabic" w:hAnsi="Traditional Arabic" w:cs="Traditional Arabic" w:hint="cs"/>
          <w:sz w:val="36"/>
          <w:szCs w:val="36"/>
          <w:rtl/>
        </w:rPr>
        <w:t>ية و</w:t>
      </w:r>
      <w:r w:rsidR="00E65F1E">
        <w:rPr>
          <w:rFonts w:ascii="Traditional Arabic" w:hAnsi="Traditional Arabic" w:cs="Traditional Arabic" w:hint="cs"/>
          <w:sz w:val="36"/>
          <w:szCs w:val="36"/>
          <w:rtl/>
        </w:rPr>
        <w:t>الترشيدية</w:t>
      </w:r>
      <w:r w:rsidR="00733D04">
        <w:rPr>
          <w:rFonts w:ascii="Traditional Arabic" w:hAnsi="Traditional Arabic" w:cs="Traditional Arabic" w:hint="cs"/>
          <w:sz w:val="36"/>
          <w:szCs w:val="36"/>
          <w:rtl/>
        </w:rPr>
        <w:t>.</w:t>
      </w:r>
    </w:p>
    <w:p w:rsidR="00BE666E" w:rsidRPr="00313710" w:rsidRDefault="00733D04" w:rsidP="0085094F">
      <w:pPr>
        <w:pStyle w:val="a3"/>
        <w:spacing w:after="120"/>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إن ذلك من صميم الشرع درءا للمفسدة العامة التي تسببها الأعمال الإجرامية.</w:t>
      </w:r>
    </w:p>
    <w:p w:rsidR="00375949" w:rsidRPr="00B17D5B" w:rsidRDefault="00375949" w:rsidP="0085094F">
      <w:pPr>
        <w:pStyle w:val="3"/>
        <w:bidi/>
        <w:jc w:val="right"/>
        <w:rPr>
          <w:rtl/>
          <w:lang w:val="en-US"/>
        </w:rPr>
      </w:pPr>
    </w:p>
    <w:sectPr w:rsidR="00375949" w:rsidRPr="00B17D5B" w:rsidSect="00100789">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43C" w:rsidRDefault="00DE043C" w:rsidP="00B906DA">
      <w:r>
        <w:separator/>
      </w:r>
    </w:p>
  </w:endnote>
  <w:endnote w:type="continuationSeparator" w:id="1">
    <w:p w:rsidR="00DE043C" w:rsidRDefault="00DE043C" w:rsidP="00B90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DecoType Naskh">
    <w:panose1 w:val="0201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29969"/>
      <w:docPartObj>
        <w:docPartGallery w:val="Page Numbers (Bottom of Page)"/>
        <w:docPartUnique/>
      </w:docPartObj>
    </w:sdtPr>
    <w:sdtContent>
      <w:p w:rsidR="00FE5E79" w:rsidRDefault="00D02A93">
        <w:pPr>
          <w:pStyle w:val="aa"/>
          <w:jc w:val="center"/>
        </w:pPr>
        <w:r w:rsidRPr="00B906DA">
          <w:rPr>
            <w:sz w:val="18"/>
            <w:szCs w:val="18"/>
          </w:rPr>
          <w:fldChar w:fldCharType="begin"/>
        </w:r>
        <w:r w:rsidR="00FE5E79" w:rsidRPr="00B906DA">
          <w:rPr>
            <w:sz w:val="18"/>
            <w:szCs w:val="18"/>
          </w:rPr>
          <w:instrText xml:space="preserve"> PAGE   \* MERGEFORMAT </w:instrText>
        </w:r>
        <w:r w:rsidRPr="00B906DA">
          <w:rPr>
            <w:sz w:val="18"/>
            <w:szCs w:val="18"/>
          </w:rPr>
          <w:fldChar w:fldCharType="separate"/>
        </w:r>
        <w:r w:rsidR="00E65F1E" w:rsidRPr="00E65F1E">
          <w:rPr>
            <w:rFonts w:cs="Calibri"/>
            <w:noProof/>
            <w:sz w:val="18"/>
            <w:szCs w:val="18"/>
            <w:rtl/>
            <w:lang w:val="ar-SA"/>
          </w:rPr>
          <w:t>45</w:t>
        </w:r>
        <w:r w:rsidRPr="00B906DA">
          <w:rPr>
            <w:sz w:val="18"/>
            <w:szCs w:val="18"/>
          </w:rPr>
          <w:fldChar w:fldCharType="end"/>
        </w:r>
      </w:p>
    </w:sdtContent>
  </w:sdt>
  <w:p w:rsidR="00FE5E79" w:rsidRDefault="00FE5E7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43C" w:rsidRDefault="00DE043C" w:rsidP="00C93668">
      <w:pPr>
        <w:bidi/>
      </w:pPr>
      <w:r>
        <w:separator/>
      </w:r>
    </w:p>
  </w:footnote>
  <w:footnote w:type="continuationSeparator" w:id="1">
    <w:p w:rsidR="00DE043C" w:rsidRDefault="00DE043C" w:rsidP="00B906DA">
      <w:r>
        <w:continuationSeparator/>
      </w:r>
    </w:p>
  </w:footnote>
  <w:footnote w:id="2">
    <w:p w:rsidR="00FE5E79" w:rsidRDefault="00FE5E79">
      <w:pPr>
        <w:pStyle w:val="a6"/>
        <w:rPr>
          <w:lang w:bidi="ar-SA"/>
        </w:rPr>
      </w:pPr>
      <w:r>
        <w:rPr>
          <w:rStyle w:val="a8"/>
        </w:rPr>
        <w:footnoteRef/>
      </w:r>
      <w:r>
        <w:rPr>
          <w:rtl/>
        </w:rPr>
        <w:t xml:space="preserve"> </w:t>
      </w:r>
      <w:r>
        <w:rPr>
          <w:rFonts w:hint="cs"/>
          <w:rtl/>
          <w:lang w:bidi="ar-SA"/>
        </w:rPr>
        <w:t>- ابن القيم    إعلام الموقعين  1/69</w:t>
      </w:r>
    </w:p>
  </w:footnote>
  <w:footnote w:id="3">
    <w:p w:rsidR="00FE5E79" w:rsidRDefault="00FE5E79" w:rsidP="000A33C6">
      <w:pPr>
        <w:pStyle w:val="a6"/>
        <w:rPr>
          <w:rFonts w:ascii="Traditional Arabic" w:hAnsi="Traditional Arabic" w:cs="Traditional Arabic"/>
          <w:rtl/>
        </w:rPr>
      </w:pPr>
      <w:r>
        <w:rPr>
          <w:rStyle w:val="a8"/>
          <w:rFonts w:ascii="Traditional Arabic" w:hAnsi="Traditional Arabic" w:cs="Traditional Arabic"/>
        </w:rPr>
        <w:footnoteRef/>
      </w:r>
      <w:r>
        <w:rPr>
          <w:rFonts w:ascii="Traditional Arabic" w:hAnsi="Traditional Arabic" w:cs="Traditional Arabic"/>
          <w:rtl/>
        </w:rPr>
        <w:t xml:space="preserve"> - القرافي                  الفروق           1/176- 177   </w:t>
      </w:r>
    </w:p>
  </w:footnote>
  <w:footnote w:id="4">
    <w:p w:rsidR="00FE5E79" w:rsidRDefault="00FE5E79" w:rsidP="000A33C6">
      <w:pPr>
        <w:pStyle w:val="a6"/>
        <w:rPr>
          <w:rFonts w:ascii="Traditional Arabic" w:hAnsi="Traditional Arabic" w:cs="Traditional Arabic"/>
          <w:lang w:bidi="ar-SA"/>
        </w:rPr>
      </w:pPr>
      <w:r>
        <w:rPr>
          <w:rStyle w:val="a8"/>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rtl/>
          <w:lang w:bidi="ar-SA"/>
        </w:rPr>
        <w:t xml:space="preserve">- على الفقيه أن يطلع في كل نازلة على ما أصدرته المراكز المعنية وياليته هو نفسه كان يجتهد ضمن فريق من الفقهاء؛ لدقة المعارف وتشعب التخصصات؛ لا نطلب من الفقيه ما يطلبه أوجست كونت من الباحث: أن يستحضر عناصر البحث أي أن يبدأ بجمع الحقائق والملاحظات والمشاهدات، ويحاول أن يرجع العناصر المعقدة إلى عناصر بسيطة أولية بحيث يستطيع أن يدرسها دراسة علمية وصفية تحليلية. ويتطلب هذا المنهج أيضا أن يقف الباحث على تطور الظاهرة واختلافها باختلاف الشعوب والأزمنة، وأن يقارن حالاتها المختلفة وأشكالها المتباينة في كل زمان ومكان ليسهل عليه استنباط القوانين التي تحكم تطورها. ويتطلب هذا المنهج فوق ذلك أن يقف الباحث على الوظائف التي تؤديها الظاهرة وعلى العلاقات التي تربطها بما عداها من الظواهر الأخرى. وهذه الخطوات وما إليها تساعده كثيرا في مرحلة كشف القوانين التي تخضع لها الظواهر في نشأتها وتطورها والوظيفة الاجتماعية التي تحققها.( مصطفى الخشاب: أوجست كونت ص 64)    </w:t>
      </w:r>
    </w:p>
  </w:footnote>
  <w:footnote w:id="5">
    <w:p w:rsidR="00FE5E79" w:rsidRDefault="00FE5E79" w:rsidP="00947D54">
      <w:pPr>
        <w:pStyle w:val="a6"/>
        <w:rPr>
          <w:lang w:bidi="ar-SA"/>
        </w:rPr>
      </w:pPr>
      <w:r>
        <w:rPr>
          <w:rStyle w:val="a8"/>
        </w:rPr>
        <w:footnoteRef/>
      </w:r>
      <w:r>
        <w:rPr>
          <w:rtl/>
        </w:rPr>
        <w:t xml:space="preserve"> </w:t>
      </w:r>
      <w:r>
        <w:rPr>
          <w:rFonts w:hint="cs"/>
          <w:rtl/>
          <w:lang w:bidi="ar-SA"/>
        </w:rPr>
        <w:t>- ابن القيم   إعلام الموقعين 4/170</w:t>
      </w:r>
    </w:p>
  </w:footnote>
  <w:footnote w:id="6">
    <w:p w:rsidR="00FE5E79" w:rsidRDefault="00FE5E79" w:rsidP="008B2141">
      <w:pPr>
        <w:pStyle w:val="a3"/>
        <w:rPr>
          <w:rFonts w:ascii="Traditional Arabic" w:hAnsi="Traditional Arabic" w:cs="Traditional Arabic"/>
          <w:rtl/>
        </w:rPr>
      </w:pPr>
      <w:r>
        <w:rPr>
          <w:rStyle w:val="a8"/>
          <w:rFonts w:ascii="Traditional Arabic" w:hAnsi="Traditional Arabic" w:cs="Traditional Arabic"/>
        </w:rPr>
        <w:footnoteRef/>
      </w:r>
      <w:r>
        <w:rPr>
          <w:rFonts w:ascii="Traditional Arabic" w:hAnsi="Traditional Arabic" w:cs="Traditional Arabic"/>
          <w:rtl/>
        </w:rPr>
        <w:t xml:space="preserve">- الشاطبي             الموافقات                   4/89-90  </w:t>
      </w:r>
    </w:p>
  </w:footnote>
  <w:footnote w:id="7">
    <w:p w:rsidR="00FE5E79" w:rsidRDefault="00FE5E79" w:rsidP="008B2141">
      <w:pPr>
        <w:pStyle w:val="a3"/>
        <w:rPr>
          <w:rFonts w:ascii="Traditional Arabic" w:hAnsi="Traditional Arabic" w:cs="Traditional Arabic"/>
          <w:sz w:val="24"/>
          <w:szCs w:val="24"/>
          <w:rtl/>
        </w:rPr>
      </w:pPr>
      <w:r>
        <w:rPr>
          <w:rStyle w:val="a8"/>
          <w:rFonts w:ascii="Traditional Arabic" w:hAnsi="Traditional Arabic" w:cs="Traditional Arabic"/>
        </w:rPr>
        <w:footnoteRef/>
      </w:r>
      <w:r>
        <w:rPr>
          <w:rFonts w:ascii="Traditional Arabic" w:hAnsi="Traditional Arabic" w:cs="Traditional Arabic"/>
          <w:rtl/>
        </w:rPr>
        <w:t xml:space="preserve"> - القرطبي        الجامع    5/70</w:t>
      </w:r>
    </w:p>
  </w:footnote>
  <w:footnote w:id="8">
    <w:p w:rsidR="00FE5E79" w:rsidRDefault="00FE5E79" w:rsidP="004C5773">
      <w:pPr>
        <w:pStyle w:val="a6"/>
        <w:rPr>
          <w:rtl/>
        </w:rPr>
      </w:pPr>
      <w:r w:rsidRPr="004C5773">
        <w:rPr>
          <w:rStyle w:val="a8"/>
          <w:rFonts w:ascii="Traditional Arabic" w:hAnsi="Traditional Arabic" w:cs="Traditional Arabic"/>
        </w:rPr>
        <w:footnoteRef/>
      </w:r>
      <w:r>
        <w:rPr>
          <w:rFonts w:hint="cs"/>
          <w:sz w:val="24"/>
          <w:szCs w:val="24"/>
          <w:rtl/>
        </w:rPr>
        <w:t>-</w:t>
      </w:r>
      <w:r>
        <w:rPr>
          <w:rFonts w:ascii="Traditional Arabic" w:hAnsi="Traditional Arabic" w:cs="Traditional Arabic"/>
          <w:sz w:val="24"/>
          <w:szCs w:val="24"/>
          <w:rtl/>
        </w:rPr>
        <w:t xml:space="preserve"> ابن تيمية   الفتاوى  19/16</w:t>
      </w:r>
    </w:p>
  </w:footnote>
  <w:footnote w:id="9">
    <w:p w:rsidR="00FE5E79" w:rsidRPr="00083C75" w:rsidRDefault="00FE5E79" w:rsidP="00BE666E">
      <w:pPr>
        <w:pStyle w:val="a6"/>
      </w:pPr>
      <w:r w:rsidRPr="00083C75">
        <w:rPr>
          <w:rStyle w:val="a8"/>
        </w:rPr>
        <w:footnoteRef/>
      </w:r>
      <w:r>
        <w:rPr>
          <w:rFonts w:hint="cs"/>
          <w:rtl/>
        </w:rPr>
        <w:t>- إمام الحرمين       البرهان      ص924</w:t>
      </w:r>
      <w:r w:rsidRPr="00083C75">
        <w:rPr>
          <w:rtl/>
        </w:rPr>
        <w:t xml:space="preserve"> </w:t>
      </w:r>
    </w:p>
  </w:footnote>
  <w:footnote w:id="10">
    <w:p w:rsidR="00FE5E79" w:rsidRPr="00083C75" w:rsidRDefault="00FE5E79" w:rsidP="00BE666E">
      <w:pPr>
        <w:pStyle w:val="a6"/>
        <w:rPr>
          <w:rtl/>
        </w:rPr>
      </w:pPr>
      <w:r w:rsidRPr="00083C75">
        <w:rPr>
          <w:rStyle w:val="a8"/>
        </w:rPr>
        <w:footnoteRef/>
      </w:r>
      <w:r>
        <w:rPr>
          <w:rFonts w:hint="cs"/>
          <w:rtl/>
        </w:rPr>
        <w:t>- الغزالي         شفاء الغليل   ص246</w:t>
      </w:r>
      <w:r w:rsidRPr="00083C75">
        <w:rPr>
          <w:rtl/>
        </w:rPr>
        <w:t xml:space="preserve"> </w:t>
      </w:r>
    </w:p>
  </w:footnote>
  <w:footnote w:id="11">
    <w:p w:rsidR="00FE5E79" w:rsidRPr="00083C75" w:rsidRDefault="00FE5E79" w:rsidP="00BE666E">
      <w:pPr>
        <w:pStyle w:val="a6"/>
        <w:rPr>
          <w:rtl/>
        </w:rPr>
      </w:pPr>
      <w:r w:rsidRPr="00083C75">
        <w:rPr>
          <w:rStyle w:val="a8"/>
        </w:rPr>
        <w:footnoteRef/>
      </w:r>
      <w:r>
        <w:rPr>
          <w:rFonts w:hint="cs"/>
          <w:rtl/>
        </w:rPr>
        <w:t>- ابن العربي     القبس          2/790-791</w:t>
      </w:r>
      <w:r w:rsidRPr="00083C75">
        <w:rPr>
          <w:rtl/>
        </w:rPr>
        <w:t xml:space="preserve"> </w:t>
      </w:r>
    </w:p>
  </w:footnote>
  <w:footnote w:id="12">
    <w:p w:rsidR="00FE5E79" w:rsidRPr="0082461E" w:rsidRDefault="00FE5E79" w:rsidP="00BE666E">
      <w:pPr>
        <w:pStyle w:val="a6"/>
      </w:pPr>
      <w:r w:rsidRPr="0082461E">
        <w:rPr>
          <w:rStyle w:val="a8"/>
        </w:rPr>
        <w:footnoteRef/>
      </w:r>
      <w:r>
        <w:rPr>
          <w:rFonts w:hint="cs"/>
          <w:rtl/>
        </w:rPr>
        <w:t xml:space="preserve">- الشافعي    الأم         3/28 </w:t>
      </w:r>
      <w:r w:rsidRPr="0082461E">
        <w:rPr>
          <w:rtl/>
        </w:rPr>
        <w:t xml:space="preserve"> </w:t>
      </w:r>
    </w:p>
  </w:footnote>
  <w:footnote w:id="13">
    <w:p w:rsidR="00FE5E79" w:rsidRPr="00F93683" w:rsidRDefault="00FE5E79" w:rsidP="00BE666E">
      <w:pPr>
        <w:pStyle w:val="a6"/>
        <w:rPr>
          <w:rtl/>
        </w:rPr>
      </w:pPr>
      <w:r w:rsidRPr="00F93683">
        <w:rPr>
          <w:rStyle w:val="a8"/>
        </w:rPr>
        <w:footnoteRef/>
      </w:r>
      <w:r>
        <w:rPr>
          <w:rFonts w:hint="cs"/>
          <w:rtl/>
        </w:rPr>
        <w:t>- الشاطبي        الموافقات    5/177-178</w:t>
      </w:r>
      <w:r w:rsidRPr="00F93683">
        <w:rPr>
          <w:rtl/>
        </w:rPr>
        <w:t xml:space="preserve"> </w:t>
      </w:r>
    </w:p>
  </w:footnote>
  <w:footnote w:id="14">
    <w:p w:rsidR="00FE5E79" w:rsidRDefault="00FE5E79">
      <w:pPr>
        <w:pStyle w:val="a6"/>
        <w:rPr>
          <w:lang w:bidi="ar-SA"/>
        </w:rPr>
      </w:pPr>
      <w:r>
        <w:rPr>
          <w:rStyle w:val="a8"/>
        </w:rPr>
        <w:footnoteRef/>
      </w:r>
      <w:r>
        <w:rPr>
          <w:rtl/>
        </w:rPr>
        <w:t xml:space="preserve"> </w:t>
      </w:r>
      <w:r>
        <w:rPr>
          <w:rFonts w:hint="cs"/>
          <w:rtl/>
          <w:lang w:bidi="ar-SA"/>
        </w:rPr>
        <w:t xml:space="preserve">- الزرقاني على المختصر 1/180     </w:t>
      </w:r>
    </w:p>
  </w:footnote>
  <w:footnote w:id="15">
    <w:p w:rsidR="00FE5E79" w:rsidRDefault="00FE5E79" w:rsidP="00162D7D">
      <w:pPr>
        <w:pStyle w:val="a3"/>
        <w:rPr>
          <w:rFonts w:ascii="Traditional Arabic" w:hAnsi="Traditional Arabic" w:cs="Traditional Arabic"/>
          <w:rtl/>
        </w:rPr>
      </w:pPr>
      <w:r>
        <w:rPr>
          <w:rStyle w:val="a8"/>
          <w:rFonts w:ascii="Traditional Arabic" w:hAnsi="Traditional Arabic" w:cs="Traditional Arabic"/>
        </w:rPr>
        <w:footnoteRef/>
      </w:r>
      <w:r>
        <w:rPr>
          <w:rFonts w:ascii="Traditional Arabic" w:hAnsi="Traditional Arabic" w:cs="Traditional Arabic"/>
          <w:rtl/>
        </w:rPr>
        <w:t xml:space="preserve"> - القرطبي    الجامع لأحكام القرآن   16/318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5991"/>
    <w:multiLevelType w:val="hybridMultilevel"/>
    <w:tmpl w:val="B36EFCDA"/>
    <w:lvl w:ilvl="0" w:tplc="3B76B1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62167"/>
    <w:multiLevelType w:val="hybridMultilevel"/>
    <w:tmpl w:val="1F043BFA"/>
    <w:lvl w:ilvl="0" w:tplc="B5FE46B0">
      <w:start w:val="1"/>
      <w:numFmt w:val="decimal"/>
      <w:lvlText w:val="%1-"/>
      <w:lvlJc w:val="left"/>
      <w:pPr>
        <w:tabs>
          <w:tab w:val="num" w:pos="674"/>
        </w:tabs>
        <w:ind w:left="674"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ADB5240"/>
    <w:multiLevelType w:val="hybridMultilevel"/>
    <w:tmpl w:val="29364FEC"/>
    <w:lvl w:ilvl="0" w:tplc="5692AC30">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376B395C"/>
    <w:multiLevelType w:val="hybridMultilevel"/>
    <w:tmpl w:val="E8464D02"/>
    <w:lvl w:ilvl="0" w:tplc="CC6019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54BC5"/>
    <w:multiLevelType w:val="hybridMultilevel"/>
    <w:tmpl w:val="78A4CD8E"/>
    <w:lvl w:ilvl="0" w:tplc="890AE8E6">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29E2565"/>
    <w:multiLevelType w:val="hybridMultilevel"/>
    <w:tmpl w:val="B0E0F2F8"/>
    <w:lvl w:ilvl="0" w:tplc="ED8A523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2C85330"/>
    <w:multiLevelType w:val="hybridMultilevel"/>
    <w:tmpl w:val="EEF0F5CA"/>
    <w:lvl w:ilvl="0" w:tplc="64C07640">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66616407"/>
    <w:multiLevelType w:val="hybridMultilevel"/>
    <w:tmpl w:val="5FEA1F42"/>
    <w:lvl w:ilvl="0" w:tplc="CE80B4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864278"/>
    <w:multiLevelType w:val="hybridMultilevel"/>
    <w:tmpl w:val="F8B62B64"/>
    <w:lvl w:ilvl="0" w:tplc="F730A91E">
      <w:start w:val="1"/>
      <w:numFmt w:val="decimal"/>
      <w:lvlText w:val="%1-"/>
      <w:lvlJc w:val="left"/>
      <w:pPr>
        <w:ind w:left="1080" w:hanging="720"/>
      </w:pPr>
      <w:rPr>
        <w:rFonts w:hint="default"/>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25082"/>
    <w:rsid w:val="00000A75"/>
    <w:rsid w:val="0001333A"/>
    <w:rsid w:val="00021F22"/>
    <w:rsid w:val="00023E75"/>
    <w:rsid w:val="000356B0"/>
    <w:rsid w:val="00036667"/>
    <w:rsid w:val="00042D7D"/>
    <w:rsid w:val="0004313B"/>
    <w:rsid w:val="00047291"/>
    <w:rsid w:val="000729CB"/>
    <w:rsid w:val="000903CD"/>
    <w:rsid w:val="000A33C6"/>
    <w:rsid w:val="000A6EC4"/>
    <w:rsid w:val="000B3E82"/>
    <w:rsid w:val="000B6FA9"/>
    <w:rsid w:val="000E12A3"/>
    <w:rsid w:val="000F55A0"/>
    <w:rsid w:val="00100789"/>
    <w:rsid w:val="00101B90"/>
    <w:rsid w:val="00112CE5"/>
    <w:rsid w:val="00133B96"/>
    <w:rsid w:val="00140C33"/>
    <w:rsid w:val="001521BF"/>
    <w:rsid w:val="00162D7D"/>
    <w:rsid w:val="0017696B"/>
    <w:rsid w:val="001906D7"/>
    <w:rsid w:val="001A6D9D"/>
    <w:rsid w:val="001E3494"/>
    <w:rsid w:val="001E5947"/>
    <w:rsid w:val="0020446E"/>
    <w:rsid w:val="00207456"/>
    <w:rsid w:val="00207D0A"/>
    <w:rsid w:val="0022338C"/>
    <w:rsid w:val="00231B0F"/>
    <w:rsid w:val="00231BAB"/>
    <w:rsid w:val="002328D8"/>
    <w:rsid w:val="0023788A"/>
    <w:rsid w:val="002557F4"/>
    <w:rsid w:val="002608A1"/>
    <w:rsid w:val="002963E1"/>
    <w:rsid w:val="002B6871"/>
    <w:rsid w:val="002D3C13"/>
    <w:rsid w:val="002D3D3B"/>
    <w:rsid w:val="002E5DBE"/>
    <w:rsid w:val="002F461D"/>
    <w:rsid w:val="00313710"/>
    <w:rsid w:val="00320EDF"/>
    <w:rsid w:val="0033505C"/>
    <w:rsid w:val="00347EB1"/>
    <w:rsid w:val="00353BF0"/>
    <w:rsid w:val="00374505"/>
    <w:rsid w:val="00375949"/>
    <w:rsid w:val="003A5E20"/>
    <w:rsid w:val="003C4165"/>
    <w:rsid w:val="003F4204"/>
    <w:rsid w:val="00403EB8"/>
    <w:rsid w:val="004212FA"/>
    <w:rsid w:val="00430B29"/>
    <w:rsid w:val="00467E03"/>
    <w:rsid w:val="00471A87"/>
    <w:rsid w:val="004913FA"/>
    <w:rsid w:val="00494448"/>
    <w:rsid w:val="004B6019"/>
    <w:rsid w:val="004C5773"/>
    <w:rsid w:val="004E1273"/>
    <w:rsid w:val="004E5DE0"/>
    <w:rsid w:val="005015B1"/>
    <w:rsid w:val="00532C10"/>
    <w:rsid w:val="00535F95"/>
    <w:rsid w:val="005946AC"/>
    <w:rsid w:val="0059599E"/>
    <w:rsid w:val="005A698D"/>
    <w:rsid w:val="005B0616"/>
    <w:rsid w:val="005B3F0F"/>
    <w:rsid w:val="005C081A"/>
    <w:rsid w:val="005C31EF"/>
    <w:rsid w:val="005E043C"/>
    <w:rsid w:val="005F53D9"/>
    <w:rsid w:val="005F7BD2"/>
    <w:rsid w:val="00602F1E"/>
    <w:rsid w:val="006B0B71"/>
    <w:rsid w:val="006C6F05"/>
    <w:rsid w:val="00714893"/>
    <w:rsid w:val="0071543F"/>
    <w:rsid w:val="007303C9"/>
    <w:rsid w:val="00733D04"/>
    <w:rsid w:val="00780996"/>
    <w:rsid w:val="007965AE"/>
    <w:rsid w:val="007A13F0"/>
    <w:rsid w:val="007B1B7C"/>
    <w:rsid w:val="007B3345"/>
    <w:rsid w:val="007B55E4"/>
    <w:rsid w:val="007F4E76"/>
    <w:rsid w:val="007F7118"/>
    <w:rsid w:val="00804A0B"/>
    <w:rsid w:val="008263AE"/>
    <w:rsid w:val="00831D02"/>
    <w:rsid w:val="0085094F"/>
    <w:rsid w:val="00850A9D"/>
    <w:rsid w:val="00854DEE"/>
    <w:rsid w:val="00862459"/>
    <w:rsid w:val="008B2141"/>
    <w:rsid w:val="008D14E7"/>
    <w:rsid w:val="00922468"/>
    <w:rsid w:val="00940601"/>
    <w:rsid w:val="00947C50"/>
    <w:rsid w:val="00947D54"/>
    <w:rsid w:val="00960A4F"/>
    <w:rsid w:val="0096673D"/>
    <w:rsid w:val="00982E03"/>
    <w:rsid w:val="00984E96"/>
    <w:rsid w:val="00987E45"/>
    <w:rsid w:val="0099027B"/>
    <w:rsid w:val="009965AC"/>
    <w:rsid w:val="009B0B29"/>
    <w:rsid w:val="009F7AA6"/>
    <w:rsid w:val="00A27B04"/>
    <w:rsid w:val="00A371F8"/>
    <w:rsid w:val="00A51ED3"/>
    <w:rsid w:val="00A5691F"/>
    <w:rsid w:val="00AB4CB9"/>
    <w:rsid w:val="00AB6BF9"/>
    <w:rsid w:val="00AD0B3E"/>
    <w:rsid w:val="00AD3A8B"/>
    <w:rsid w:val="00AD471E"/>
    <w:rsid w:val="00AE1D6F"/>
    <w:rsid w:val="00AF6DDC"/>
    <w:rsid w:val="00B0495E"/>
    <w:rsid w:val="00B131CB"/>
    <w:rsid w:val="00B16AE2"/>
    <w:rsid w:val="00B17D5B"/>
    <w:rsid w:val="00B241A9"/>
    <w:rsid w:val="00B30E81"/>
    <w:rsid w:val="00B40378"/>
    <w:rsid w:val="00B46BCF"/>
    <w:rsid w:val="00B906DA"/>
    <w:rsid w:val="00BA4BD3"/>
    <w:rsid w:val="00BB1823"/>
    <w:rsid w:val="00BB6B8C"/>
    <w:rsid w:val="00BB7625"/>
    <w:rsid w:val="00BC6486"/>
    <w:rsid w:val="00BE666E"/>
    <w:rsid w:val="00BF4BFF"/>
    <w:rsid w:val="00C0553F"/>
    <w:rsid w:val="00C1736B"/>
    <w:rsid w:val="00C36493"/>
    <w:rsid w:val="00C429C1"/>
    <w:rsid w:val="00C46725"/>
    <w:rsid w:val="00C66729"/>
    <w:rsid w:val="00C6672E"/>
    <w:rsid w:val="00C67040"/>
    <w:rsid w:val="00C8138D"/>
    <w:rsid w:val="00C93668"/>
    <w:rsid w:val="00CC73CC"/>
    <w:rsid w:val="00CD6309"/>
    <w:rsid w:val="00CD7D66"/>
    <w:rsid w:val="00CF7A93"/>
    <w:rsid w:val="00D02A93"/>
    <w:rsid w:val="00D173DF"/>
    <w:rsid w:val="00D404DD"/>
    <w:rsid w:val="00D43492"/>
    <w:rsid w:val="00D633E9"/>
    <w:rsid w:val="00D9601A"/>
    <w:rsid w:val="00DA4E00"/>
    <w:rsid w:val="00DA63A4"/>
    <w:rsid w:val="00DD34BD"/>
    <w:rsid w:val="00DE043C"/>
    <w:rsid w:val="00DF1954"/>
    <w:rsid w:val="00DF1C8E"/>
    <w:rsid w:val="00DF5D47"/>
    <w:rsid w:val="00E25082"/>
    <w:rsid w:val="00E41E58"/>
    <w:rsid w:val="00E4705C"/>
    <w:rsid w:val="00E530E6"/>
    <w:rsid w:val="00E606D4"/>
    <w:rsid w:val="00E65F1E"/>
    <w:rsid w:val="00E6714D"/>
    <w:rsid w:val="00E702C2"/>
    <w:rsid w:val="00EC00CF"/>
    <w:rsid w:val="00EE30A3"/>
    <w:rsid w:val="00EE4547"/>
    <w:rsid w:val="00F208B6"/>
    <w:rsid w:val="00F22515"/>
    <w:rsid w:val="00F47E26"/>
    <w:rsid w:val="00F71E99"/>
    <w:rsid w:val="00F80D63"/>
    <w:rsid w:val="00FA3718"/>
    <w:rsid w:val="00FB263B"/>
    <w:rsid w:val="00FB541A"/>
    <w:rsid w:val="00FD6F7C"/>
    <w:rsid w:val="00FE3183"/>
    <w:rsid w:val="00FE5E79"/>
    <w:rsid w:val="00FF47D5"/>
    <w:rsid w:val="00FF61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D5B"/>
    <w:pPr>
      <w:spacing w:after="0" w:line="240" w:lineRule="auto"/>
    </w:pPr>
    <w:rPr>
      <w:rFonts w:ascii="Times New Roman" w:eastAsia="Times New Roman" w:hAnsi="Times New Roman" w:cs="Times New Roman"/>
      <w:sz w:val="24"/>
      <w:szCs w:val="24"/>
      <w:lang w:val="fr-FR" w:eastAsia="fr-FR"/>
    </w:rPr>
  </w:style>
  <w:style w:type="paragraph" w:styleId="1">
    <w:name w:val="heading 1"/>
    <w:basedOn w:val="a"/>
    <w:next w:val="a"/>
    <w:link w:val="1Char"/>
    <w:uiPriority w:val="9"/>
    <w:qFormat/>
    <w:rsid w:val="005F7BD2"/>
    <w:pPr>
      <w:keepNext/>
      <w:keepLines/>
      <w:spacing w:before="480" w:after="120"/>
      <w:outlineLvl w:val="0"/>
    </w:pPr>
    <w:rPr>
      <w:rFonts w:asciiTheme="majorHAnsi" w:eastAsiaTheme="majorEastAsia" w:hAnsiTheme="majorHAnsi" w:cs="DecoType Naskh"/>
      <w:b/>
      <w:color w:val="1F497D" w:themeColor="text2"/>
      <w:sz w:val="28"/>
      <w:szCs w:val="36"/>
      <w:u w:val="words"/>
    </w:rPr>
  </w:style>
  <w:style w:type="paragraph" w:styleId="2">
    <w:name w:val="heading 2"/>
    <w:basedOn w:val="a"/>
    <w:next w:val="a"/>
    <w:link w:val="2Char"/>
    <w:uiPriority w:val="9"/>
    <w:unhideWhenUsed/>
    <w:qFormat/>
    <w:rsid w:val="00DF5D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AF6DDC"/>
    <w:pPr>
      <w:keepNext/>
      <w:keepLines/>
      <w:spacing w:before="200" w:after="120"/>
      <w:outlineLvl w:val="2"/>
    </w:pPr>
    <w:rPr>
      <w:rFonts w:asciiTheme="majorHAnsi" w:eastAsiaTheme="majorEastAsia" w:hAnsiTheme="majorHAnsi" w:cstheme="majorBidi"/>
      <w:b/>
      <w:bCs/>
      <w:color w:val="1F497D" w:themeColor="text2"/>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5082"/>
    <w:pPr>
      <w:bidi/>
      <w:spacing w:after="0" w:line="240" w:lineRule="auto"/>
    </w:pPr>
  </w:style>
  <w:style w:type="character" w:customStyle="1" w:styleId="apple-style-span">
    <w:name w:val="apple-style-span"/>
    <w:basedOn w:val="a0"/>
    <w:rsid w:val="00CC73CC"/>
  </w:style>
  <w:style w:type="character" w:customStyle="1" w:styleId="apple-converted-space">
    <w:name w:val="apple-converted-space"/>
    <w:basedOn w:val="a0"/>
    <w:rsid w:val="00CC73CC"/>
  </w:style>
  <w:style w:type="table" w:styleId="a4">
    <w:name w:val="Table Grid"/>
    <w:basedOn w:val="a1"/>
    <w:uiPriority w:val="59"/>
    <w:rsid w:val="00CC7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B906DA"/>
    <w:rPr>
      <w:b/>
      <w:bCs/>
      <w:i w:val="0"/>
      <w:iCs w:val="0"/>
    </w:rPr>
  </w:style>
  <w:style w:type="character" w:customStyle="1" w:styleId="Char">
    <w:name w:val="نص حاشية سفلية Char"/>
    <w:aliases w:val="Char Char Char Char"/>
    <w:basedOn w:val="a0"/>
    <w:link w:val="a6"/>
    <w:locked/>
    <w:rsid w:val="00F208B6"/>
    <w:rPr>
      <w:rFonts w:ascii="Simplified Arabic" w:hAnsi="Simplified Arabic" w:cs="Simplified Arabic"/>
      <w:lang w:bidi="ar-EG"/>
    </w:rPr>
  </w:style>
  <w:style w:type="paragraph" w:styleId="a6">
    <w:name w:val="footnote text"/>
    <w:aliases w:val="Char Char Char"/>
    <w:basedOn w:val="a"/>
    <w:link w:val="Char"/>
    <w:unhideWhenUsed/>
    <w:rsid w:val="00F208B6"/>
    <w:pPr>
      <w:bidi/>
      <w:ind w:left="340" w:hanging="340"/>
      <w:jc w:val="both"/>
    </w:pPr>
    <w:rPr>
      <w:rFonts w:ascii="Simplified Arabic" w:eastAsiaTheme="minorHAnsi" w:hAnsi="Simplified Arabic" w:cs="Simplified Arabic"/>
      <w:sz w:val="22"/>
      <w:szCs w:val="22"/>
      <w:lang w:val="en-US" w:eastAsia="en-US" w:bidi="ar-EG"/>
    </w:rPr>
  </w:style>
  <w:style w:type="character" w:customStyle="1" w:styleId="Char1">
    <w:name w:val="نص حاشية سفلية Char1"/>
    <w:basedOn w:val="a0"/>
    <w:link w:val="a6"/>
    <w:uiPriority w:val="99"/>
    <w:semiHidden/>
    <w:rsid w:val="00B906DA"/>
    <w:rPr>
      <w:rFonts w:ascii="Times New Roman" w:eastAsia="Times New Roman" w:hAnsi="Times New Roman" w:cs="Times New Roman"/>
      <w:sz w:val="20"/>
      <w:szCs w:val="20"/>
      <w:lang w:val="fr-FR" w:eastAsia="fr-FR"/>
    </w:rPr>
  </w:style>
  <w:style w:type="paragraph" w:styleId="a7">
    <w:name w:val="List Paragraph"/>
    <w:basedOn w:val="a"/>
    <w:uiPriority w:val="34"/>
    <w:qFormat/>
    <w:rsid w:val="00B906DA"/>
    <w:pPr>
      <w:bidi/>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st1">
    <w:name w:val="st1"/>
    <w:basedOn w:val="a0"/>
    <w:rsid w:val="00B906DA"/>
  </w:style>
  <w:style w:type="character" w:styleId="a8">
    <w:name w:val="footnote reference"/>
    <w:basedOn w:val="a0"/>
    <w:semiHidden/>
    <w:unhideWhenUsed/>
    <w:rsid w:val="00B906DA"/>
  </w:style>
  <w:style w:type="paragraph" w:styleId="a9">
    <w:name w:val="header"/>
    <w:basedOn w:val="a"/>
    <w:link w:val="Char0"/>
    <w:uiPriority w:val="99"/>
    <w:semiHidden/>
    <w:unhideWhenUsed/>
    <w:rsid w:val="00B906DA"/>
    <w:pPr>
      <w:tabs>
        <w:tab w:val="center" w:pos="4153"/>
        <w:tab w:val="right" w:pos="8306"/>
      </w:tabs>
      <w:bidi/>
    </w:pPr>
    <w:rPr>
      <w:rFonts w:asciiTheme="minorHAnsi" w:eastAsiaTheme="minorHAnsi" w:hAnsiTheme="minorHAnsi" w:cstheme="minorBidi"/>
      <w:sz w:val="22"/>
      <w:szCs w:val="22"/>
      <w:lang w:val="en-US" w:eastAsia="en-US"/>
    </w:rPr>
  </w:style>
  <w:style w:type="character" w:customStyle="1" w:styleId="Char0">
    <w:name w:val="رأس صفحة Char"/>
    <w:basedOn w:val="a0"/>
    <w:link w:val="a9"/>
    <w:uiPriority w:val="99"/>
    <w:semiHidden/>
    <w:rsid w:val="00B906DA"/>
  </w:style>
  <w:style w:type="paragraph" w:styleId="aa">
    <w:name w:val="footer"/>
    <w:basedOn w:val="a"/>
    <w:link w:val="Char2"/>
    <w:uiPriority w:val="99"/>
    <w:unhideWhenUsed/>
    <w:rsid w:val="00B906DA"/>
    <w:pPr>
      <w:tabs>
        <w:tab w:val="center" w:pos="4153"/>
        <w:tab w:val="right" w:pos="8306"/>
      </w:tabs>
      <w:bidi/>
    </w:pPr>
    <w:rPr>
      <w:rFonts w:asciiTheme="minorHAnsi" w:eastAsiaTheme="minorHAnsi" w:hAnsiTheme="minorHAnsi" w:cstheme="minorBidi"/>
      <w:sz w:val="22"/>
      <w:szCs w:val="22"/>
      <w:lang w:val="en-US" w:eastAsia="en-US"/>
    </w:rPr>
  </w:style>
  <w:style w:type="character" w:customStyle="1" w:styleId="Char2">
    <w:name w:val="تذييل صفحة Char"/>
    <w:basedOn w:val="a0"/>
    <w:link w:val="aa"/>
    <w:uiPriority w:val="99"/>
    <w:rsid w:val="00B906DA"/>
  </w:style>
  <w:style w:type="character" w:styleId="ab">
    <w:name w:val="Strong"/>
    <w:basedOn w:val="a0"/>
    <w:qFormat/>
    <w:rsid w:val="00804A0B"/>
    <w:rPr>
      <w:b/>
      <w:bCs/>
    </w:rPr>
  </w:style>
  <w:style w:type="paragraph" w:customStyle="1" w:styleId="articletitle">
    <w:name w:val="articletitle"/>
    <w:basedOn w:val="a"/>
    <w:rsid w:val="00320EDF"/>
    <w:pPr>
      <w:spacing w:line="312" w:lineRule="auto"/>
    </w:pPr>
    <w:rPr>
      <w:rFonts w:ascii="Arial" w:hAnsi="Arial" w:cs="Arial"/>
      <w:b/>
      <w:bCs/>
      <w:color w:val="990000"/>
      <w:sz w:val="28"/>
      <w:szCs w:val="28"/>
      <w:lang w:val="en-US" w:eastAsia="en-US"/>
    </w:rPr>
  </w:style>
  <w:style w:type="character" w:customStyle="1" w:styleId="1Char">
    <w:name w:val="عنوان 1 Char"/>
    <w:basedOn w:val="a0"/>
    <w:link w:val="1"/>
    <w:uiPriority w:val="9"/>
    <w:rsid w:val="005F7BD2"/>
    <w:rPr>
      <w:rFonts w:asciiTheme="majorHAnsi" w:eastAsiaTheme="majorEastAsia" w:hAnsiTheme="majorHAnsi" w:cs="DecoType Naskh"/>
      <w:b/>
      <w:color w:val="1F497D" w:themeColor="text2"/>
      <w:sz w:val="28"/>
      <w:szCs w:val="36"/>
      <w:u w:val="words"/>
      <w:lang w:val="fr-FR" w:eastAsia="fr-FR"/>
    </w:rPr>
  </w:style>
  <w:style w:type="character" w:customStyle="1" w:styleId="3Char">
    <w:name w:val="عنوان 3 Char"/>
    <w:basedOn w:val="a0"/>
    <w:link w:val="3"/>
    <w:uiPriority w:val="9"/>
    <w:rsid w:val="00AF6DDC"/>
    <w:rPr>
      <w:rFonts w:asciiTheme="majorHAnsi" w:eastAsiaTheme="majorEastAsia" w:hAnsiTheme="majorHAnsi" w:cstheme="majorBidi"/>
      <w:b/>
      <w:bCs/>
      <w:color w:val="1F497D" w:themeColor="text2"/>
      <w:sz w:val="24"/>
      <w:szCs w:val="30"/>
      <w:lang w:val="fr-FR" w:eastAsia="fr-FR"/>
    </w:rPr>
  </w:style>
  <w:style w:type="character" w:customStyle="1" w:styleId="2Char">
    <w:name w:val="عنوان 2 Char"/>
    <w:basedOn w:val="a0"/>
    <w:link w:val="2"/>
    <w:uiPriority w:val="9"/>
    <w:rsid w:val="00DF5D47"/>
    <w:rPr>
      <w:rFonts w:asciiTheme="majorHAnsi" w:eastAsiaTheme="majorEastAsia" w:hAnsiTheme="majorHAnsi" w:cstheme="majorBidi"/>
      <w:b/>
      <w:bCs/>
      <w:color w:val="4F81BD" w:themeColor="accent1"/>
      <w:sz w:val="26"/>
      <w:szCs w:val="26"/>
      <w:lang w:val="fr-FR" w:eastAsia="fr-FR"/>
    </w:rPr>
  </w:style>
</w:styles>
</file>

<file path=word/webSettings.xml><?xml version="1.0" encoding="utf-8"?>
<w:webSettings xmlns:r="http://schemas.openxmlformats.org/officeDocument/2006/relationships" xmlns:w="http://schemas.openxmlformats.org/wordprocessingml/2006/main">
  <w:divs>
    <w:div w:id="11499167">
      <w:bodyDiv w:val="1"/>
      <w:marLeft w:val="0"/>
      <w:marRight w:val="0"/>
      <w:marTop w:val="0"/>
      <w:marBottom w:val="0"/>
      <w:divBdr>
        <w:top w:val="none" w:sz="0" w:space="0" w:color="auto"/>
        <w:left w:val="none" w:sz="0" w:space="0" w:color="auto"/>
        <w:bottom w:val="none" w:sz="0" w:space="0" w:color="auto"/>
        <w:right w:val="none" w:sz="0" w:space="0" w:color="auto"/>
      </w:divBdr>
    </w:div>
    <w:div w:id="157770013">
      <w:bodyDiv w:val="1"/>
      <w:marLeft w:val="0"/>
      <w:marRight w:val="0"/>
      <w:marTop w:val="0"/>
      <w:marBottom w:val="0"/>
      <w:divBdr>
        <w:top w:val="none" w:sz="0" w:space="0" w:color="auto"/>
        <w:left w:val="none" w:sz="0" w:space="0" w:color="auto"/>
        <w:bottom w:val="none" w:sz="0" w:space="0" w:color="auto"/>
        <w:right w:val="none" w:sz="0" w:space="0" w:color="auto"/>
      </w:divBdr>
    </w:div>
    <w:div w:id="201688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30E31-3602-4F8B-A170-2518AC83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9935</Words>
  <Characters>56633</Characters>
  <Application>Microsoft Office Word</Application>
  <DocSecurity>0</DocSecurity>
  <Lines>471</Lines>
  <Paragraphs>132</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66436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SONY</cp:lastModifiedBy>
  <cp:revision>18</cp:revision>
  <cp:lastPrinted>2011-11-23T06:32:00Z</cp:lastPrinted>
  <dcterms:created xsi:type="dcterms:W3CDTF">2011-11-25T19:22:00Z</dcterms:created>
  <dcterms:modified xsi:type="dcterms:W3CDTF">2011-12-09T08:36:00Z</dcterms:modified>
</cp:coreProperties>
</file>